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Protokoll fört vid Gotlands Bowlingförbunds årsmöte för 2024–2025 den 9 juni 2025, Restaurang P18, Visby.</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Öppnande av årsmötet</w:t>
      </w:r>
    </w:p>
    <w:p w:rsidR="00000000" w:rsidDel="00000000" w:rsidP="00000000" w:rsidRDefault="00000000" w:rsidRPr="00000000" w14:paraId="00000008">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i Gotlands Bowlingförbund Maria Eklöf inledde årsmötet med en parentation för de som lämnat oss med en tyst minut och därefter öppnade årsmötet med några ord om det gångna verksamhetsåret.</w:t>
      </w:r>
    </w:p>
    <w:p w:rsidR="00000000" w:rsidDel="00000000" w:rsidP="00000000" w:rsidRDefault="00000000" w:rsidRPr="00000000" w14:paraId="0000000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Upprop och godkännande av fullmakter samt justering av röstlängd</w:t>
      </w:r>
    </w:p>
    <w:p w:rsidR="00000000" w:rsidDel="00000000" w:rsidP="00000000" w:rsidRDefault="00000000" w:rsidRPr="00000000" w14:paraId="0000000B">
      <w:pPr>
        <w:spacing w:after="20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Godkända fullmakter fanns för:</w:t>
      </w:r>
    </w:p>
    <w:p w:rsidR="00000000" w:rsidDel="00000000" w:rsidP="00000000" w:rsidRDefault="00000000" w:rsidRPr="00000000" w14:paraId="0000000C">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Austre BK – 2 närvarande 2 röster </w:t>
      </w:r>
    </w:p>
    <w:p w:rsidR="00000000" w:rsidDel="00000000" w:rsidP="00000000" w:rsidRDefault="00000000" w:rsidRPr="00000000" w14:paraId="0000000D">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BK Gotlands Veteraner – 3 närvarande 2 röster </w:t>
      </w:r>
    </w:p>
    <w:p w:rsidR="00000000" w:rsidDel="00000000" w:rsidP="00000000" w:rsidRDefault="00000000" w:rsidRPr="00000000" w14:paraId="0000000E">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BK Rosen 4 närvarande – 2 röster </w:t>
      </w:r>
    </w:p>
    <w:p w:rsidR="00000000" w:rsidDel="00000000" w:rsidP="00000000" w:rsidRDefault="00000000" w:rsidRPr="00000000" w14:paraId="0000000F">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Golden Girls BK – 4 närvarande 2 röster </w:t>
      </w:r>
    </w:p>
    <w:p w:rsidR="00000000" w:rsidDel="00000000" w:rsidP="00000000" w:rsidRDefault="00000000" w:rsidRPr="00000000" w14:paraId="00000010">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IK Gotlandspärlan – 2 närvarande 2 röster </w:t>
      </w:r>
    </w:p>
    <w:p w:rsidR="00000000" w:rsidDel="00000000" w:rsidP="00000000" w:rsidRDefault="00000000" w:rsidRPr="00000000" w14:paraId="00000011">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Rederiet Idrottsklubb Bowling – 0 närvarande – 0 röster </w:t>
      </w:r>
    </w:p>
    <w:p w:rsidR="00000000" w:rsidDel="00000000" w:rsidP="00000000" w:rsidRDefault="00000000" w:rsidRPr="00000000" w14:paraId="00000012">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Stånga IF – 1 närvarande – 1 röst </w:t>
      </w:r>
    </w:p>
    <w:p w:rsidR="00000000" w:rsidDel="00000000" w:rsidP="00000000" w:rsidRDefault="00000000" w:rsidRPr="00000000" w14:paraId="00000013">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Visby BK – 0 närvarande 0 röster </w:t>
      </w:r>
    </w:p>
    <w:p w:rsidR="00000000" w:rsidDel="00000000" w:rsidP="00000000" w:rsidRDefault="00000000" w:rsidRPr="00000000" w14:paraId="00000014">
      <w:pPr>
        <w:numPr>
          <w:ilvl w:val="0"/>
          <w:numId w:val="9"/>
        </w:numPr>
        <w:spacing w:after="0"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Wisby bollklubb - 0 närvarande 0 röster</w:t>
      </w:r>
    </w:p>
    <w:p w:rsidR="00000000" w:rsidDel="00000000" w:rsidP="00000000" w:rsidRDefault="00000000" w:rsidRPr="00000000" w14:paraId="00000015">
      <w:pPr>
        <w:numPr>
          <w:ilvl w:val="0"/>
          <w:numId w:val="9"/>
        </w:numPr>
        <w:spacing w:line="240" w:lineRule="auto"/>
        <w:ind w:left="1434"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Gutakampen - 0 närvarande 0 röster</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Röstlängden fastställdes till 11 röster från 6 närvarande föreningar</w:t>
      </w:r>
      <w:r w:rsidDel="00000000" w:rsidR="00000000" w:rsidRPr="00000000">
        <w:rPr>
          <w:rtl w:val="0"/>
        </w:rPr>
      </w:r>
    </w:p>
    <w:p w:rsidR="00000000" w:rsidDel="00000000" w:rsidP="00000000" w:rsidRDefault="00000000" w:rsidRPr="00000000" w14:paraId="00000018">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Fråga om mötets behöriga utlysande</w:t>
      </w:r>
    </w:p>
    <w:p w:rsidR="00000000" w:rsidDel="00000000" w:rsidP="00000000" w:rsidRDefault="00000000" w:rsidRPr="00000000" w14:paraId="0000001A">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 8 maj informerades föreningarna om årsmötet via mejl, den 21 maj informerades föreningarna via förbundets hemsida och den 22 maj informerades föreningarna via Instagram och Facebook.</w:t>
      </w:r>
    </w:p>
    <w:p w:rsidR="00000000" w:rsidDel="00000000" w:rsidP="00000000" w:rsidRDefault="00000000" w:rsidRPr="00000000" w14:paraId="0000001B">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Årsmötet godkände hur mötet hade utlysts.</w:t>
      </w:r>
    </w:p>
    <w:p w:rsidR="00000000" w:rsidDel="00000000" w:rsidP="00000000" w:rsidRDefault="00000000" w:rsidRPr="00000000" w14:paraId="0000001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numPr>
          <w:ilvl w:val="0"/>
          <w:numId w:val="3"/>
        </w:numPr>
        <w:spacing w:after="200"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Fastställande föredragningslistan för mötet </w:t>
      </w:r>
    </w:p>
    <w:p w:rsidR="00000000" w:rsidDel="00000000" w:rsidP="00000000" w:rsidRDefault="00000000" w:rsidRPr="00000000" w14:paraId="0000001F">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Årsmötet godkände föredragningslistan och vilken därefter lades till handlingarna.</w:t>
      </w:r>
      <w:r w:rsidDel="00000000" w:rsidR="00000000" w:rsidRPr="00000000">
        <w:rPr>
          <w:rtl w:val="0"/>
        </w:rPr>
      </w:r>
    </w:p>
    <w:p w:rsidR="00000000" w:rsidDel="00000000" w:rsidP="00000000" w:rsidRDefault="00000000" w:rsidRPr="00000000" w14:paraId="00000020">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 av ordförande för möte</w:t>
      </w:r>
    </w:p>
    <w:p w:rsidR="00000000" w:rsidDel="00000000" w:rsidP="00000000" w:rsidRDefault="00000000" w:rsidRPr="00000000" w14:paraId="0000002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föreslog Peter Tidbeck, SvBF till mötesordförande, inga övriga förslag inkom. </w:t>
      </w:r>
    </w:p>
    <w:p w:rsidR="00000000" w:rsidDel="00000000" w:rsidP="00000000" w:rsidRDefault="00000000" w:rsidRPr="00000000" w14:paraId="0000002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Årsmötet valde</w:t>
      </w:r>
      <w:r w:rsidDel="00000000" w:rsidR="00000000" w:rsidRPr="00000000">
        <w:rPr>
          <w:rFonts w:ascii="Calibri" w:cs="Calibri" w:eastAsia="Calibri" w:hAnsi="Calibri"/>
          <w:sz w:val="24"/>
          <w:szCs w:val="24"/>
          <w:rtl w:val="0"/>
        </w:rPr>
        <w:t xml:space="preserve"> Peter Tidbeck till ordförande för mötet.</w:t>
      </w:r>
    </w:p>
    <w:p w:rsidR="00000000" w:rsidDel="00000000" w:rsidP="00000000" w:rsidRDefault="00000000" w:rsidRPr="00000000" w14:paraId="00000025">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 av sekreterare för mötet</w:t>
      </w:r>
    </w:p>
    <w:p w:rsidR="00000000" w:rsidDel="00000000" w:rsidP="00000000" w:rsidRDefault="00000000" w:rsidRPr="00000000" w14:paraId="0000002D">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Valberedningen föreslog Malin Berg till sekreterare, inga övriga förslag inkom.</w:t>
      </w:r>
    </w:p>
    <w:p w:rsidR="00000000" w:rsidDel="00000000" w:rsidP="00000000" w:rsidRDefault="00000000" w:rsidRPr="00000000" w14:paraId="0000002E">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Årsmötet valde</w:t>
      </w:r>
      <w:r w:rsidDel="00000000" w:rsidR="00000000" w:rsidRPr="00000000">
        <w:rPr>
          <w:rFonts w:ascii="Calibri" w:cs="Calibri" w:eastAsia="Calibri" w:hAnsi="Calibri"/>
          <w:sz w:val="24"/>
          <w:szCs w:val="24"/>
          <w:rtl w:val="0"/>
        </w:rPr>
        <w:t xml:space="preserve"> Malin Berg till sekreterare för mötet</w:t>
      </w:r>
      <w:r w:rsidDel="00000000" w:rsidR="00000000" w:rsidRPr="00000000">
        <w:rPr>
          <w:rtl w:val="0"/>
        </w:rPr>
      </w:r>
    </w:p>
    <w:p w:rsidR="00000000" w:rsidDel="00000000" w:rsidP="00000000" w:rsidRDefault="00000000" w:rsidRPr="00000000" w14:paraId="00000030">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 av två justeringspersoner att jämte ordförande justera årsmötesprotokollet tillika rösträknare</w:t>
      </w:r>
    </w:p>
    <w:p w:rsidR="00000000" w:rsidDel="00000000" w:rsidP="00000000" w:rsidRDefault="00000000" w:rsidRPr="00000000" w14:paraId="00000032">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Till justeringspersoner tillika rösträknare föreslog valberedningen Birgitta Siltberg och Ingela von Corswant inga övriga förslag inkom.</w:t>
      </w:r>
    </w:p>
    <w:p w:rsidR="00000000" w:rsidDel="00000000" w:rsidP="00000000" w:rsidRDefault="00000000" w:rsidRPr="00000000" w14:paraId="0000003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Årsmötet valde</w:t>
      </w:r>
      <w:r w:rsidDel="00000000" w:rsidR="00000000" w:rsidRPr="00000000">
        <w:rPr>
          <w:rFonts w:ascii="Calibri" w:cs="Calibri" w:eastAsia="Calibri" w:hAnsi="Calibri"/>
          <w:sz w:val="24"/>
          <w:szCs w:val="24"/>
          <w:rtl w:val="0"/>
        </w:rPr>
        <w:t xml:space="preserve"> Birgitta Siltberg och Ingela von Corswant till justeringspersoner och rösträknare.</w:t>
      </w:r>
    </w:p>
    <w:p w:rsidR="00000000" w:rsidDel="00000000" w:rsidP="00000000" w:rsidRDefault="00000000" w:rsidRPr="00000000" w14:paraId="00000036">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Föredragning och behandling av SDF-styrelsens verksamhetsberättelse och årsredovisning för verksamhetsåret 2024/2025</w:t>
      </w:r>
    </w:p>
    <w:p w:rsidR="00000000" w:rsidDel="00000000" w:rsidP="00000000" w:rsidRDefault="00000000" w:rsidRPr="00000000" w14:paraId="00000038">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Förvaltningsberättelsen och årsredovisningen gicks igenom på rubriknivå.</w:t>
      </w:r>
    </w:p>
    <w:p w:rsidR="00000000" w:rsidDel="00000000" w:rsidP="00000000" w:rsidRDefault="00000000" w:rsidRPr="00000000" w14:paraId="0000003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20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Utskickad verksamhetsberättelse kommer uppdateras och korrigeras då den behöver uppdateras/korrigeras på några punkter:</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Sida 3 har hamnat fel i verksamhetsberättelsen, den sidan ska vara senare i verksamhetsberättelsen då informationen hör till punkt 17 i föredragningslistan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Tävlingar:</w:t>
      </w:r>
    </w:p>
    <w:p w:rsidR="00000000" w:rsidDel="00000000" w:rsidP="00000000" w:rsidRDefault="00000000" w:rsidRPr="00000000" w14:paraId="0000003E">
      <w:pPr>
        <w:numPr>
          <w:ilvl w:val="0"/>
          <w:numId w:val="1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Årsmötet undrade varför några tävlingar med endast en eller två deltagare från Gotland varit med, medan andra som </w:t>
      </w:r>
      <w:hyperlink r:id="rId7">
        <w:r w:rsidDel="00000000" w:rsidR="00000000" w:rsidRPr="00000000">
          <w:rPr>
            <w:rFonts w:ascii="Calibri" w:cs="Calibri" w:eastAsia="Calibri" w:hAnsi="Calibri"/>
            <w:color w:val="1155cc"/>
            <w:sz w:val="24"/>
            <w:szCs w:val="24"/>
            <w:u w:val="single"/>
            <w:rtl w:val="0"/>
          </w:rPr>
          <w:t xml:space="preserve">t.ex</w:t>
        </w:r>
      </w:hyperlink>
      <w:r w:rsidDel="00000000" w:rsidR="00000000" w:rsidRPr="00000000">
        <w:rPr>
          <w:rFonts w:ascii="Calibri" w:cs="Calibri" w:eastAsia="Calibri" w:hAnsi="Calibri"/>
          <w:sz w:val="24"/>
          <w:szCs w:val="24"/>
          <w:rtl w:val="0"/>
        </w:rPr>
        <w:t xml:space="preserve">. Seniortouren och Veteranlagskampen mot Finland </w:t>
      </w:r>
      <w:r w:rsidDel="00000000" w:rsidR="00000000" w:rsidRPr="00000000">
        <w:rPr>
          <w:rFonts w:ascii="Calibri" w:cs="Calibri" w:eastAsia="Calibri" w:hAnsi="Calibri"/>
          <w:sz w:val="24"/>
          <w:szCs w:val="24"/>
          <w:rtl w:val="0"/>
        </w:rPr>
        <w:t xml:space="preserve">inte är</w:t>
      </w:r>
      <w:r w:rsidDel="00000000" w:rsidR="00000000" w:rsidRPr="00000000">
        <w:rPr>
          <w:rFonts w:ascii="Calibri" w:cs="Calibri" w:eastAsia="Calibri" w:hAnsi="Calibri"/>
          <w:sz w:val="24"/>
          <w:szCs w:val="24"/>
          <w:rtl w:val="0"/>
        </w:rPr>
        <w:t xml:space="preserve"> med.</w:t>
      </w:r>
    </w:p>
    <w:p w:rsidR="00000000" w:rsidDel="00000000" w:rsidP="00000000" w:rsidRDefault="00000000" w:rsidRPr="00000000" w14:paraId="0000003F">
      <w:pPr>
        <w:numPr>
          <w:ilvl w:val="0"/>
          <w:numId w:val="1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Årsmötet gav styrelsen i uppdrag att ta fram en strategi över vilka tävlingar där Gotland deltar som ska vara med i kommande verksamhetsberättelser</w:t>
      </w:r>
    </w:p>
    <w:p w:rsidR="00000000" w:rsidDel="00000000" w:rsidP="00000000" w:rsidRDefault="00000000" w:rsidRPr="00000000" w14:paraId="00000040">
      <w:pPr>
        <w:numPr>
          <w:ilvl w:val="0"/>
          <w:numId w:val="1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Oavsett vad styrelsen tar fram för strategi, behöver styrelsen hjälp från föreningar/spelare att informera styrelsen om tävlingsresultat från olika tävlingar då det är svårt för styrelsen att leta resultat bland alla tävlingar som spelas på ett verksamhetsår.</w:t>
      </w:r>
    </w:p>
    <w:p w:rsidR="00000000" w:rsidDel="00000000" w:rsidP="00000000" w:rsidRDefault="00000000" w:rsidRPr="00000000" w14:paraId="00000041">
      <w:pPr>
        <w:numPr>
          <w:ilvl w:val="0"/>
          <w:numId w:val="1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Korrigera informationen om 3-manna DM till 7 damlag och 12 herrlag</w:t>
      </w:r>
    </w:p>
    <w:p w:rsidR="00000000" w:rsidDel="00000000" w:rsidP="00000000" w:rsidRDefault="00000000" w:rsidRPr="00000000" w14:paraId="00000042">
      <w:pPr>
        <w:numPr>
          <w:ilvl w:val="0"/>
          <w:numId w:val="1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Korrigera redovisade tävlingar så att placering 1-2-3 alltid presenteras</w:t>
      </w:r>
    </w:p>
    <w:p w:rsidR="00000000" w:rsidDel="00000000" w:rsidP="00000000" w:rsidRDefault="00000000" w:rsidRPr="00000000" w14:paraId="00000043">
      <w:pPr>
        <w:numPr>
          <w:ilvl w:val="0"/>
          <w:numId w:val="1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Förbundstävlingen ska läggas till</w:t>
      </w:r>
    </w:p>
    <w:p w:rsidR="00000000" w:rsidDel="00000000" w:rsidP="00000000" w:rsidRDefault="00000000" w:rsidRPr="00000000" w14:paraId="00000044">
      <w:pPr>
        <w:spacing w:line="240" w:lineRule="auto"/>
        <w:ind w:left="18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Distriktsrekord:</w:t>
      </w:r>
    </w:p>
    <w:p w:rsidR="00000000" w:rsidDel="00000000" w:rsidP="00000000" w:rsidRDefault="00000000" w:rsidRPr="00000000" w14:paraId="00000046">
      <w:pPr>
        <w:numPr>
          <w:ilvl w:val="0"/>
          <w:numId w:val="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Rubriken i verksamhetsberättelsen 2024–2025 ändras till ”säsongens bästa slagningar”, då dessa resultat enbart omfattar seriespel går det inte notera de som distriktsrekord om det inte är ett nytt distriktsrekord, då det kan finnas andra resultat som kan vara högre än redovisade</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numPr>
          <w:ilvl w:val="0"/>
          <w:numId w:val="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Skriva</w:t>
      </w:r>
      <w:r w:rsidDel="00000000" w:rsidR="00000000" w:rsidRPr="00000000">
        <w:rPr>
          <w:rFonts w:ascii="Calibri" w:cs="Calibri" w:eastAsia="Calibri" w:hAnsi="Calibri"/>
          <w:sz w:val="24"/>
          <w:szCs w:val="24"/>
          <w:rtl w:val="0"/>
        </w:rPr>
        <w:t xml:space="preserve"> in att de nya rekorden är nya för att förbundet inte kunnat hitta de tidigare rekorden. Titta vad som står på hemsidan annars besluta om att dessa är de som gäller</w:t>
      </w:r>
    </w:p>
    <w:p w:rsidR="00000000" w:rsidDel="00000000" w:rsidP="00000000" w:rsidRDefault="00000000" w:rsidRPr="00000000" w14:paraId="0000004A">
      <w:pPr>
        <w:numPr>
          <w:ilvl w:val="0"/>
          <w:numId w:val="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Styrelsen får i uppdrag av årsmötet att gå igenom dessa slagningar och uppdatera om det är distriktsrekord samt att se till att sidan med distriktsrekord på hemsidan uppdateras och är aktuell</w:t>
      </w:r>
    </w:p>
    <w:p w:rsidR="00000000" w:rsidDel="00000000" w:rsidP="00000000" w:rsidRDefault="00000000" w:rsidRPr="00000000" w14:paraId="0000004B">
      <w:pPr>
        <w:numPr>
          <w:ilvl w:val="0"/>
          <w:numId w:val="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Föreningarna/spelarna måste informera förbundet om slagningar när de tror att någon slagit distriktsrekord för Gotland. Samtliga resultat ska räknas så länge det är en sanktionerade tävling och seriespel</w:t>
      </w:r>
    </w:p>
    <w:p w:rsidR="00000000" w:rsidDel="00000000" w:rsidP="00000000" w:rsidRDefault="00000000" w:rsidRPr="00000000" w14:paraId="0000004C">
      <w:pPr>
        <w:numPr>
          <w:ilvl w:val="0"/>
          <w:numId w:val="2"/>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Korrigera så spelarens för- och efternamn samt klubb framgår</w:t>
        <w:br w:type="textWrapping"/>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Slutspel:</w:t>
      </w:r>
      <w:r w:rsidDel="00000000" w:rsidR="00000000" w:rsidRPr="00000000">
        <w:rPr>
          <w:rtl w:val="0"/>
        </w:rPr>
      </w:r>
    </w:p>
    <w:p w:rsidR="00000000" w:rsidDel="00000000" w:rsidP="00000000" w:rsidRDefault="00000000" w:rsidRPr="00000000" w14:paraId="0000004E">
      <w:pPr>
        <w:numPr>
          <w:ilvl w:val="0"/>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 slutspelet inte är med i BITS beror på att det inte är inlagt i BITS. Förbundet kan inte göra något åt det utan hallarna har rapporterat in resultaten men behöver hjälp med SvBFs seriekommitté</w:t>
      </w:r>
    </w:p>
    <w:p w:rsidR="00000000" w:rsidDel="00000000" w:rsidP="00000000" w:rsidRDefault="00000000" w:rsidRPr="00000000" w14:paraId="0000004F">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Resultatrapport:</w:t>
      </w:r>
      <w:r w:rsidDel="00000000" w:rsidR="00000000" w:rsidRPr="00000000">
        <w:rPr>
          <w:rtl w:val="0"/>
        </w:rPr>
      </w:r>
    </w:p>
    <w:p w:rsidR="00000000" w:rsidDel="00000000" w:rsidP="00000000" w:rsidRDefault="00000000" w:rsidRPr="00000000" w14:paraId="00000051">
      <w:pPr>
        <w:numPr>
          <w:ilvl w:val="0"/>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Adjungerade kassören redogjorde för utfallet på några av kontona som dragit över budgeten och DM utfallet var en fråga som diskuterades men flyttas och diskuterades vidare under budget 2025–2026.</w:t>
      </w:r>
    </w:p>
    <w:p w:rsidR="00000000" w:rsidDel="00000000" w:rsidP="00000000" w:rsidRDefault="00000000" w:rsidRPr="00000000" w14:paraId="00000052">
      <w:pPr>
        <w:numPr>
          <w:ilvl w:val="0"/>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Revisorn påpekade att inga större avvikelser noterats men rekommenderar att se över budgeten för DM.</w:t>
      </w:r>
    </w:p>
    <w:p w:rsidR="00000000" w:rsidDel="00000000" w:rsidP="00000000" w:rsidRDefault="00000000" w:rsidRPr="00000000" w14:paraId="00000053">
      <w:pPr>
        <w:numPr>
          <w:ilvl w:val="0"/>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Kontera DM och Team Gotland som projekt så det är lättare att ta ut vad som ingår och man ser lätt intäkter och kostnader.</w:t>
      </w:r>
    </w:p>
    <w:p w:rsidR="00000000" w:rsidDel="00000000" w:rsidP="00000000" w:rsidRDefault="00000000" w:rsidRPr="00000000" w14:paraId="00000054">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Team Gotland:</w:t>
      </w:r>
      <w:r w:rsidDel="00000000" w:rsidR="00000000" w:rsidRPr="00000000">
        <w:rPr>
          <w:rtl w:val="0"/>
        </w:rPr>
      </w:r>
    </w:p>
    <w:p w:rsidR="00000000" w:rsidDel="00000000" w:rsidP="00000000" w:rsidRDefault="00000000" w:rsidRPr="00000000" w14:paraId="00000055">
      <w:pPr>
        <w:numPr>
          <w:ilvl w:val="0"/>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Uppmaning av årsmötet att söka de bidrag som går att söka.</w:t>
      </w:r>
    </w:p>
    <w:p w:rsidR="00000000" w:rsidDel="00000000" w:rsidP="00000000" w:rsidRDefault="00000000" w:rsidRPr="00000000" w14:paraId="00000056">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Balansrapport:</w:t>
      </w:r>
      <w:r w:rsidDel="00000000" w:rsidR="00000000" w:rsidRPr="00000000">
        <w:rPr>
          <w:rtl w:val="0"/>
        </w:rPr>
      </w:r>
    </w:p>
    <w:p w:rsidR="00000000" w:rsidDel="00000000" w:rsidP="00000000" w:rsidRDefault="00000000" w:rsidRPr="00000000" w14:paraId="00000057">
      <w:pPr>
        <w:numPr>
          <w:ilvl w:val="0"/>
          <w:numId w:val="1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Eget kapital är fel och har ändrats men det hann inte läggas till i verksamhetsberättelsen.</w:t>
      </w:r>
    </w:p>
    <w:p w:rsidR="00000000" w:rsidDel="00000000" w:rsidP="00000000" w:rsidRDefault="00000000" w:rsidRPr="00000000" w14:paraId="00000058">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Efter ovanstående kommentarer och justeringar lades verksamhetsberättelsen till handlingarna.</w:t>
      </w:r>
    </w:p>
    <w:p w:rsidR="00000000" w:rsidDel="00000000" w:rsidP="00000000" w:rsidRDefault="00000000" w:rsidRPr="00000000" w14:paraId="0000005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Revisorernas berättelse över styrelsens förvaltning för verksamhetsåret 2024/2025</w:t>
      </w:r>
    </w:p>
    <w:p w:rsidR="00000000" w:rsidDel="00000000" w:rsidP="00000000" w:rsidRDefault="00000000" w:rsidRPr="00000000" w14:paraId="0000005B">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Närvarande revisor Charlotte Eliasson läste upp revisionsberättelsen för verksamhetsåret 2024/2025 och lades därefter till handlingarna.</w:t>
      </w:r>
    </w:p>
    <w:p w:rsidR="00000000" w:rsidDel="00000000" w:rsidP="00000000" w:rsidRDefault="00000000" w:rsidRPr="00000000" w14:paraId="0000005C">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Fråga om ansvarsfrihet för styrelsen</w:t>
      </w:r>
    </w:p>
    <w:p w:rsidR="00000000" w:rsidDel="00000000" w:rsidP="00000000" w:rsidRDefault="00000000" w:rsidRPr="00000000" w14:paraId="0000005E">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Årsmötet beviljade</w:t>
      </w:r>
      <w:r w:rsidDel="00000000" w:rsidR="00000000" w:rsidRPr="00000000">
        <w:rPr>
          <w:rFonts w:ascii="Calibri" w:cs="Calibri" w:eastAsia="Calibri" w:hAnsi="Calibri"/>
          <w:sz w:val="24"/>
          <w:szCs w:val="24"/>
          <w:rtl w:val="0"/>
        </w:rPr>
        <w:t xml:space="preserve"> styrelsen ansvarsfrihet för verksamhetsåret 2024/2025 enligt revisorernas förslag.</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 av ordförande i förbundsstyrelsen för ett verksamhetsår</w:t>
      </w:r>
    </w:p>
    <w:p w:rsidR="00000000" w:rsidDel="00000000" w:rsidP="00000000" w:rsidRDefault="00000000" w:rsidRPr="00000000" w14:paraId="00000061">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Valberedningen föreslår omval av Maria Eklöf till ordförande för ett (1) år</w:t>
      </w:r>
    </w:p>
    <w:p w:rsidR="00000000" w:rsidDel="00000000" w:rsidP="00000000" w:rsidRDefault="00000000" w:rsidRPr="00000000" w14:paraId="0000006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Inga andra förslag fanns.</w:t>
      </w:r>
    </w:p>
    <w:p w:rsidR="00000000" w:rsidDel="00000000" w:rsidP="00000000" w:rsidRDefault="00000000" w:rsidRPr="00000000" w14:paraId="0000006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Årsmötet beslutade</w:t>
      </w:r>
      <w:r w:rsidDel="00000000" w:rsidR="00000000" w:rsidRPr="00000000">
        <w:rPr>
          <w:rFonts w:ascii="Calibri" w:cs="Calibri" w:eastAsia="Calibri" w:hAnsi="Calibri"/>
          <w:sz w:val="24"/>
          <w:szCs w:val="24"/>
          <w:rtl w:val="0"/>
        </w:rPr>
        <w:t xml:space="preserve"> att välja Maria Eklöf till ordförande för en tid av ett (1) år.</w:t>
      </w:r>
      <w:r w:rsidDel="00000000" w:rsidR="00000000" w:rsidRPr="00000000">
        <w:rPr>
          <w:rtl w:val="0"/>
        </w:rPr>
      </w:r>
    </w:p>
    <w:p w:rsidR="00000000" w:rsidDel="00000000" w:rsidP="00000000" w:rsidRDefault="00000000" w:rsidRPr="00000000" w14:paraId="00000065">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numPr>
          <w:ilvl w:val="0"/>
          <w:numId w:val="3"/>
        </w:numPr>
        <w:spacing w:line="240" w:lineRule="auto"/>
        <w:ind w:left="720" w:hanging="436"/>
        <w:rPr>
          <w:rFonts w:ascii="Calibri" w:cs="Calibri" w:eastAsia="Calibri" w:hAnsi="Calibri"/>
          <w:b w:val="1"/>
          <w:color w:val="3c78d8"/>
          <w:sz w:val="24"/>
          <w:szCs w:val="24"/>
        </w:rPr>
      </w:pPr>
      <w:r w:rsidDel="00000000" w:rsidR="00000000" w:rsidRPr="00000000">
        <w:rPr>
          <w:rFonts w:ascii="Calibri" w:cs="Calibri" w:eastAsia="Calibri" w:hAnsi="Calibri"/>
          <w:b w:val="1"/>
          <w:sz w:val="24"/>
          <w:szCs w:val="24"/>
          <w:rtl w:val="0"/>
        </w:rPr>
        <w:t xml:space="preserve">Val av två (2) styrelserepresentanter för en tid av två (2) år samt en (1) styrelsesuppleanter för en tid av två (2) år.</w:t>
      </w:r>
      <w:r w:rsidDel="00000000" w:rsidR="00000000" w:rsidRPr="00000000">
        <w:rPr>
          <w:rtl w:val="0"/>
        </w:rPr>
      </w:r>
    </w:p>
    <w:p w:rsidR="00000000" w:rsidDel="00000000" w:rsidP="00000000" w:rsidRDefault="00000000" w:rsidRPr="00000000" w14:paraId="0000006A">
      <w:pPr>
        <w:spacing w:line="240" w:lineRule="auto"/>
        <w:ind w:left="720" w:firstLine="0"/>
        <w:rPr>
          <w:rFonts w:ascii="Calibri" w:cs="Calibri" w:eastAsia="Calibri" w:hAnsi="Calibri"/>
          <w:color w:val="3c78d8"/>
          <w:sz w:val="24"/>
          <w:szCs w:val="24"/>
        </w:rPr>
      </w:pPr>
      <w:r w:rsidDel="00000000" w:rsidR="00000000" w:rsidRPr="00000000">
        <w:rPr>
          <w:rFonts w:ascii="Calibri" w:cs="Calibri" w:eastAsia="Calibri" w:hAnsi="Calibri"/>
          <w:sz w:val="24"/>
          <w:szCs w:val="24"/>
          <w:rtl w:val="0"/>
        </w:rPr>
        <w:t xml:space="preserve">Valberedningens förslag till styrelserepresentanter för en tid av två (2) år var Matilda Werkelin och omval Casper Jakobsson, inga övriga förslag inkom.</w:t>
      </w: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color w:val="3c78d8"/>
          <w:sz w:val="24"/>
          <w:szCs w:val="24"/>
        </w:rPr>
      </w:pPr>
      <w:r w:rsidDel="00000000" w:rsidR="00000000" w:rsidRPr="00000000">
        <w:rPr>
          <w:rtl w:val="0"/>
        </w:rPr>
      </w:r>
    </w:p>
    <w:p w:rsidR="00000000" w:rsidDel="00000000" w:rsidP="00000000" w:rsidRDefault="00000000" w:rsidRPr="00000000" w14:paraId="0000006C">
      <w:pPr>
        <w:spacing w:line="240" w:lineRule="auto"/>
        <w:ind w:left="720" w:firstLine="0"/>
        <w:rPr>
          <w:rFonts w:ascii="Calibri" w:cs="Calibri" w:eastAsia="Calibri" w:hAnsi="Calibri"/>
          <w:b w:val="1"/>
          <w:color w:val="3c78d8"/>
          <w:sz w:val="24"/>
          <w:szCs w:val="24"/>
        </w:rPr>
      </w:pPr>
      <w:r w:rsidDel="00000000" w:rsidR="00000000" w:rsidRPr="00000000">
        <w:rPr>
          <w:rFonts w:ascii="Calibri" w:cs="Calibri" w:eastAsia="Calibri" w:hAnsi="Calibri"/>
          <w:b w:val="1"/>
          <w:sz w:val="24"/>
          <w:szCs w:val="24"/>
          <w:rtl w:val="0"/>
        </w:rPr>
        <w:t xml:space="preserve">Årsmötet beslutade</w:t>
      </w:r>
      <w:r w:rsidDel="00000000" w:rsidR="00000000" w:rsidRPr="00000000">
        <w:rPr>
          <w:rFonts w:ascii="Calibri" w:cs="Calibri" w:eastAsia="Calibri" w:hAnsi="Calibri"/>
          <w:sz w:val="24"/>
          <w:szCs w:val="24"/>
          <w:rtl w:val="0"/>
        </w:rPr>
        <w:t xml:space="preserve"> att välja Matilda Werkelin och Casper Jakobsson till styrelserepresentanter för en tid av två (2) år.</w:t>
      </w:r>
      <w:r w:rsidDel="00000000" w:rsidR="00000000" w:rsidRPr="00000000">
        <w:rPr>
          <w:rtl w:val="0"/>
        </w:rPr>
      </w:r>
    </w:p>
    <w:p w:rsidR="00000000" w:rsidDel="00000000" w:rsidP="00000000" w:rsidRDefault="00000000" w:rsidRPr="00000000" w14:paraId="0000006D">
      <w:pPr>
        <w:spacing w:line="240" w:lineRule="auto"/>
        <w:ind w:left="720" w:firstLine="0"/>
        <w:rPr>
          <w:rFonts w:ascii="Calibri" w:cs="Calibri" w:eastAsia="Calibri" w:hAnsi="Calibri"/>
          <w:b w:val="1"/>
          <w:color w:val="3c78d8"/>
          <w:sz w:val="24"/>
          <w:szCs w:val="24"/>
        </w:rPr>
      </w:pPr>
      <w:r w:rsidDel="00000000" w:rsidR="00000000" w:rsidRPr="00000000">
        <w:rPr>
          <w:rtl w:val="0"/>
        </w:rPr>
      </w:r>
    </w:p>
    <w:p w:rsidR="00000000" w:rsidDel="00000000" w:rsidP="00000000" w:rsidRDefault="00000000" w:rsidRPr="00000000" w14:paraId="0000006E">
      <w:pPr>
        <w:spacing w:line="240" w:lineRule="auto"/>
        <w:ind w:left="720" w:firstLine="0"/>
        <w:rPr>
          <w:rFonts w:ascii="Calibri" w:cs="Calibri" w:eastAsia="Calibri" w:hAnsi="Calibri"/>
          <w:color w:val="3c78d8"/>
          <w:sz w:val="24"/>
          <w:szCs w:val="24"/>
        </w:rPr>
      </w:pPr>
      <w:r w:rsidDel="00000000" w:rsidR="00000000" w:rsidRPr="00000000">
        <w:rPr>
          <w:rFonts w:ascii="Calibri" w:cs="Calibri" w:eastAsia="Calibri" w:hAnsi="Calibri"/>
          <w:sz w:val="24"/>
          <w:szCs w:val="24"/>
          <w:rtl w:val="0"/>
        </w:rPr>
        <w:t xml:space="preserve">Valberedningens förslag till styrelsesuppleant för en tid av två (2) år är omval av Thomas Ahlby, inga övriga förslag inkom.</w:t>
      </w:r>
      <w:r w:rsidDel="00000000" w:rsidR="00000000" w:rsidRPr="00000000">
        <w:rPr>
          <w:rtl w:val="0"/>
        </w:rPr>
      </w:r>
    </w:p>
    <w:p w:rsidR="00000000" w:rsidDel="00000000" w:rsidP="00000000" w:rsidRDefault="00000000" w:rsidRPr="00000000" w14:paraId="0000006F">
      <w:pPr>
        <w:spacing w:line="240" w:lineRule="auto"/>
        <w:ind w:left="720" w:firstLine="0"/>
        <w:rPr>
          <w:rFonts w:ascii="Calibri" w:cs="Calibri" w:eastAsia="Calibri" w:hAnsi="Calibri"/>
          <w:b w:val="1"/>
          <w:color w:val="3c78d8"/>
          <w:sz w:val="24"/>
          <w:szCs w:val="24"/>
        </w:rPr>
      </w:pPr>
      <w:r w:rsidDel="00000000" w:rsidR="00000000" w:rsidRPr="00000000">
        <w:rPr>
          <w:rtl w:val="0"/>
        </w:rPr>
      </w:r>
    </w:p>
    <w:p w:rsidR="00000000" w:rsidDel="00000000" w:rsidP="00000000" w:rsidRDefault="00000000" w:rsidRPr="00000000" w14:paraId="00000070">
      <w:pPr>
        <w:spacing w:line="240" w:lineRule="auto"/>
        <w:ind w:left="720" w:firstLine="0"/>
        <w:rPr>
          <w:rFonts w:ascii="Calibri" w:cs="Calibri" w:eastAsia="Calibri" w:hAnsi="Calibri"/>
          <w:b w:val="1"/>
          <w:color w:val="3c78d8"/>
          <w:sz w:val="24"/>
          <w:szCs w:val="24"/>
        </w:rPr>
      </w:pPr>
      <w:r w:rsidDel="00000000" w:rsidR="00000000" w:rsidRPr="00000000">
        <w:rPr>
          <w:rFonts w:ascii="Calibri" w:cs="Calibri" w:eastAsia="Calibri" w:hAnsi="Calibri"/>
          <w:b w:val="1"/>
          <w:sz w:val="24"/>
          <w:szCs w:val="24"/>
          <w:rtl w:val="0"/>
        </w:rPr>
        <w:t xml:space="preserve">Årsmötet beslutade</w:t>
      </w:r>
      <w:r w:rsidDel="00000000" w:rsidR="00000000" w:rsidRPr="00000000">
        <w:rPr>
          <w:rFonts w:ascii="Calibri" w:cs="Calibri" w:eastAsia="Calibri" w:hAnsi="Calibri"/>
          <w:sz w:val="24"/>
          <w:szCs w:val="24"/>
          <w:rtl w:val="0"/>
        </w:rPr>
        <w:t xml:space="preserve"> att välja Thomas Ahlby till styrelsesuppleant för en tid av två (2) år.</w:t>
      </w:r>
      <w:r w:rsidDel="00000000" w:rsidR="00000000" w:rsidRPr="00000000">
        <w:rPr>
          <w:rtl w:val="0"/>
        </w:rPr>
      </w:r>
    </w:p>
    <w:p w:rsidR="00000000" w:rsidDel="00000000" w:rsidP="00000000" w:rsidRDefault="00000000" w:rsidRPr="00000000" w14:paraId="00000071">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 av två (2) revisorer och en (1) revisorssuppleant för ett verksamhetsår</w:t>
      </w:r>
    </w:p>
    <w:p w:rsidR="00000000" w:rsidDel="00000000" w:rsidP="00000000" w:rsidRDefault="00000000" w:rsidRPr="00000000" w14:paraId="00000073">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Valberedningens förslag omval av Charlotte Eliasson och omval av Hugo Lindqvist och Rune Johannesson, revisorssuppleant, inga övriga förslag inkom.</w:t>
      </w:r>
    </w:p>
    <w:p w:rsidR="00000000" w:rsidDel="00000000" w:rsidP="00000000" w:rsidRDefault="00000000" w:rsidRPr="00000000" w14:paraId="0000007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Årsmötet beslutade</w:t>
      </w:r>
      <w:r w:rsidDel="00000000" w:rsidR="00000000" w:rsidRPr="00000000">
        <w:rPr>
          <w:rFonts w:ascii="Calibri" w:cs="Calibri" w:eastAsia="Calibri" w:hAnsi="Calibri"/>
          <w:sz w:val="24"/>
          <w:szCs w:val="24"/>
          <w:rtl w:val="0"/>
        </w:rPr>
        <w:t xml:space="preserve"> att välja Charlotte Eliasson och Hugo Lindqvist till revisorer för en tid av ett (1) år och Rune Johannesson till revisorssuppleant för en tid av ett (1) år. </w:t>
      </w:r>
    </w:p>
    <w:p w:rsidR="00000000" w:rsidDel="00000000" w:rsidP="00000000" w:rsidRDefault="00000000" w:rsidRPr="00000000" w14:paraId="0000007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 av en ordförande i valberedningen för en tid av tre (3) år, en ledamot för en tid av två (2) år och en ledamot för en tid av ett (1) år.</w:t>
      </w:r>
    </w:p>
    <w:p w:rsidR="00000000" w:rsidDel="00000000" w:rsidP="00000000" w:rsidRDefault="00000000" w:rsidRPr="00000000" w14:paraId="00000078">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Förslag från årsmötet är: </w:t>
      </w:r>
    </w:p>
    <w:p w:rsidR="00000000" w:rsidDel="00000000" w:rsidP="00000000" w:rsidRDefault="00000000" w:rsidRPr="00000000" w14:paraId="00000079">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år: Evor Nilsson</w:t>
      </w:r>
    </w:p>
    <w:p w:rsidR="00000000" w:rsidDel="00000000" w:rsidP="00000000" w:rsidRDefault="00000000" w:rsidRPr="00000000" w14:paraId="0000007A">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år: Kjell Ripman</w:t>
      </w:r>
    </w:p>
    <w:p w:rsidR="00000000" w:rsidDel="00000000" w:rsidP="00000000" w:rsidRDefault="00000000" w:rsidRPr="00000000" w14:paraId="0000007B">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år: Gullvi Larsson</w:t>
      </w:r>
    </w:p>
    <w:p w:rsidR="00000000" w:rsidDel="00000000" w:rsidP="00000000" w:rsidRDefault="00000000" w:rsidRPr="00000000" w14:paraId="0000007C">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Årsmötet beslutade</w:t>
      </w:r>
      <w:r w:rsidDel="00000000" w:rsidR="00000000" w:rsidRPr="00000000">
        <w:rPr>
          <w:rFonts w:ascii="Calibri" w:cs="Calibri" w:eastAsia="Calibri" w:hAnsi="Calibri"/>
          <w:sz w:val="24"/>
          <w:szCs w:val="24"/>
          <w:rtl w:val="0"/>
        </w:rPr>
        <w:t xml:space="preserve"> att välja Evor Nilsson till ordförande i valberedningen för en tid av 3 (3) år, Kjell Ripman till ledamot i valberedningen för en tid av två (2) år samt Gullvi Larsson till ledamot i valberedningen för en tid av ett (1) år.</w:t>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Beslut om val till Svenska Bowlingförbundets årsmöte</w:t>
      </w:r>
    </w:p>
    <w:p w:rsidR="00000000" w:rsidDel="00000000" w:rsidP="00000000" w:rsidRDefault="00000000" w:rsidRPr="00000000" w14:paraId="00000080">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Årsmötet beslutar</w:t>
      </w:r>
      <w:r w:rsidDel="00000000" w:rsidR="00000000" w:rsidRPr="00000000">
        <w:rPr>
          <w:rFonts w:ascii="Calibri" w:cs="Calibri" w:eastAsia="Calibri" w:hAnsi="Calibri"/>
          <w:sz w:val="24"/>
          <w:szCs w:val="24"/>
          <w:rtl w:val="0"/>
        </w:rPr>
        <w:t xml:space="preserve"> som tradition att detta utses inom styrelsen.</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numPr>
          <w:ilvl w:val="0"/>
          <w:numId w:val="3"/>
        </w:numPr>
        <w:spacing w:line="240" w:lineRule="auto"/>
        <w:ind w:left="720" w:hanging="43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Beslut om val av ombud till RF-SISU Gotlands årsmöte</w:t>
      </w:r>
    </w:p>
    <w:p w:rsidR="00000000" w:rsidDel="00000000" w:rsidP="00000000" w:rsidRDefault="00000000" w:rsidRPr="00000000" w14:paraId="00000083">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Årsmötet beslutar</w:t>
      </w:r>
      <w:r w:rsidDel="00000000" w:rsidR="00000000" w:rsidRPr="00000000">
        <w:rPr>
          <w:rFonts w:ascii="Calibri" w:cs="Calibri" w:eastAsia="Calibri" w:hAnsi="Calibri"/>
          <w:sz w:val="24"/>
          <w:szCs w:val="24"/>
          <w:rtl w:val="0"/>
        </w:rPr>
        <w:t xml:space="preserve"> som tradition att detta utses inom styrelsen.</w:t>
      </w:r>
    </w:p>
    <w:p w:rsidR="00000000" w:rsidDel="00000000" w:rsidP="00000000" w:rsidRDefault="00000000" w:rsidRPr="00000000" w14:paraId="00000084">
      <w:pPr>
        <w:numPr>
          <w:ilvl w:val="0"/>
          <w:numId w:val="3"/>
        </w:numPr>
        <w:spacing w:before="240" w:line="278.0000000000000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Behandling av i rätt tid inkomna motioner.</w:t>
      </w:r>
    </w:p>
    <w:p w:rsidR="00000000" w:rsidDel="00000000" w:rsidP="00000000" w:rsidRDefault="00000000" w:rsidRPr="00000000" w14:paraId="00000085">
      <w:pPr>
        <w:spacing w:after="240" w:line="278.00000000000006"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Inga inkomna motioner.</w:t>
      </w:r>
    </w:p>
    <w:p w:rsidR="00000000" w:rsidDel="00000000" w:rsidP="00000000" w:rsidRDefault="00000000" w:rsidRPr="00000000" w14:paraId="00000086">
      <w:pPr>
        <w:spacing w:after="240"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after="240"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after="240"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numPr>
          <w:ilvl w:val="0"/>
          <w:numId w:val="3"/>
        </w:numPr>
        <w:spacing w:line="278.0000000000000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Behandling av SDF-styrelsens förslag, verksamhetsplan och budget samt fastställande av ev. årsavgift till SDF</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Styrelsens förslag</w:t>
      </w:r>
    </w:p>
    <w:p w:rsidR="00000000" w:rsidDel="00000000" w:rsidP="00000000" w:rsidRDefault="00000000" w:rsidRPr="00000000" w14:paraId="0000008B">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Styrelsen har som förslag att om en spelare under säsongen spelat 4 serier eller mer ska följande betalas</w:t>
      </w:r>
    </w:p>
    <w:p w:rsidR="00000000" w:rsidDel="00000000" w:rsidP="00000000" w:rsidRDefault="00000000" w:rsidRPr="00000000" w14:paraId="0000008C">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 kronor för seniorer</w:t>
      </w:r>
    </w:p>
    <w:p w:rsidR="00000000" w:rsidDel="00000000" w:rsidP="00000000" w:rsidRDefault="00000000" w:rsidRPr="00000000" w14:paraId="0000008D">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 kronor för juniorer</w:t>
      </w:r>
    </w:p>
    <w:p w:rsidR="00000000" w:rsidDel="00000000" w:rsidP="00000000" w:rsidRDefault="00000000" w:rsidRPr="00000000" w14:paraId="0000008E">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kronor för ungdom</w:t>
      </w:r>
    </w:p>
    <w:p w:rsidR="00000000" w:rsidDel="00000000" w:rsidP="00000000" w:rsidRDefault="00000000" w:rsidRPr="00000000" w14:paraId="0000008F">
      <w:pPr>
        <w:spacing w:line="240" w:lineRule="auto"/>
        <w:ind w:left="0" w:firstLine="0"/>
        <w:rPr>
          <w:rFonts w:ascii="Calibri" w:cs="Calibri" w:eastAsia="Calibri" w:hAnsi="Calibri"/>
          <w:color w:val="e06666"/>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Verksamhetsplan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Mötesordförande Maria Eklöf redogjorde för styrelsens förslag till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verksamhetsplan 2025/2026. Därefter framförde några av ombuden önskemål att utveckla delar i framlagd verksamhetsplan angående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bidrag till ungdomar för startavgifter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och det gällde om det skulle införas ett maxtak på hur mycket man skulle få som max på en tävling. Styrelsen ser i dagsläget inget behov av det då det är få som ansöker om ersättningen och skulle det bli ett problem framöver får man se över detta igen, därefter godkändes framlagd verksamhetsplan</w:t>
      </w:r>
    </w:p>
    <w:p w:rsidR="00000000" w:rsidDel="00000000" w:rsidP="00000000" w:rsidRDefault="00000000" w:rsidRPr="00000000" w14:paraId="00000092">
      <w:pPr>
        <w:numPr>
          <w:ilvl w:val="0"/>
          <w:numId w:val="4"/>
        </w:numPr>
        <w:spacing w:after="0" w:line="257" w:lineRule="auto"/>
        <w:ind w:left="1434" w:right="2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Fortsätta utveckla Team Gotland </w:t>
      </w:r>
    </w:p>
    <w:p w:rsidR="00000000" w:rsidDel="00000000" w:rsidP="00000000" w:rsidRDefault="00000000" w:rsidRPr="00000000" w14:paraId="00000093">
      <w:pPr>
        <w:numPr>
          <w:ilvl w:val="0"/>
          <w:numId w:val="4"/>
        </w:numPr>
        <w:spacing w:after="0" w:line="257" w:lineRule="auto"/>
        <w:ind w:left="1434" w:right="2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Starta en ungdomsturnering</w:t>
      </w:r>
    </w:p>
    <w:p w:rsidR="00000000" w:rsidDel="00000000" w:rsidP="00000000" w:rsidRDefault="00000000" w:rsidRPr="00000000" w14:paraId="00000094">
      <w:pPr>
        <w:numPr>
          <w:ilvl w:val="0"/>
          <w:numId w:val="4"/>
        </w:numPr>
        <w:spacing w:after="0" w:line="257" w:lineRule="auto"/>
        <w:ind w:left="1434" w:right="2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Fortsätta ge 50% av startavgiften på tävlingar för ungdomar, upp till 21 år, med ett maxantal på 5 tävlingar per säsong.</w:t>
      </w:r>
    </w:p>
    <w:p w:rsidR="00000000" w:rsidDel="00000000" w:rsidP="00000000" w:rsidRDefault="00000000" w:rsidRPr="00000000" w14:paraId="00000095">
      <w:pPr>
        <w:numPr>
          <w:ilvl w:val="0"/>
          <w:numId w:val="4"/>
        </w:numPr>
        <w:spacing w:after="0" w:line="257" w:lineRule="auto"/>
        <w:ind w:left="1434" w:right="2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Samarbeta med RF SISU och rörelsesatsning i skolan.</w:t>
      </w:r>
    </w:p>
    <w:p w:rsidR="00000000" w:rsidDel="00000000" w:rsidP="00000000" w:rsidRDefault="00000000" w:rsidRPr="00000000" w14:paraId="00000096">
      <w:pPr>
        <w:numPr>
          <w:ilvl w:val="0"/>
          <w:numId w:val="4"/>
        </w:numPr>
        <w:spacing w:after="0" w:line="257" w:lineRule="auto"/>
        <w:ind w:left="1434" w:right="2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Fortsätta utveckla Årshjulet på hemsidan och uppdatera och göra tydligare, och lättare att få en överblick via mobiltelefon.</w:t>
      </w:r>
    </w:p>
    <w:p w:rsidR="00000000" w:rsidDel="00000000" w:rsidP="00000000" w:rsidRDefault="00000000" w:rsidRPr="00000000" w14:paraId="00000097">
      <w:pPr>
        <w:numPr>
          <w:ilvl w:val="0"/>
          <w:numId w:val="4"/>
        </w:numPr>
        <w:spacing w:after="0" w:line="257" w:lineRule="auto"/>
        <w:ind w:left="1434" w:right="2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Fortsätta arbetet med livestreaming.</w:t>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Budget</w:t>
      </w:r>
    </w:p>
    <w:p w:rsidR="00000000" w:rsidDel="00000000" w:rsidP="00000000" w:rsidRDefault="00000000" w:rsidRPr="00000000" w14:paraId="0000009A">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Adjungerad kassör Therese Broström redogjorde för budgeten för kommande verksamhetsår, och efter besvarat frågor kring budgeten från ombuden. </w:t>
      </w:r>
    </w:p>
    <w:p w:rsidR="00000000" w:rsidDel="00000000" w:rsidP="00000000" w:rsidRDefault="00000000" w:rsidRPr="00000000" w14:paraId="0000009B">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Årsmötet beslutade bl.a. följande åtgärder för att få ned budgetunderskottet från 40 000 kr till 15 000 kr: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Förbundets DM inkl. priser får gå max 5 000 kr back</w:t>
      </w:r>
    </w:p>
    <w:p w:rsidR="00000000" w:rsidDel="00000000" w:rsidP="00000000" w:rsidRDefault="00000000" w:rsidRPr="00000000" w14:paraId="0000009D">
      <w:pPr>
        <w:spacing w:line="240" w:lineRule="auto"/>
        <w:ind w:left="36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Finallag i 3-manna SM får betala den avgift som SvBF debiterar för finallagen</w:t>
      </w:r>
    </w:p>
    <w:p w:rsidR="00000000" w:rsidDel="00000000" w:rsidP="00000000" w:rsidRDefault="00000000" w:rsidRPr="00000000" w14:paraId="0000009E">
      <w:pPr>
        <w:spacing w:line="240" w:lineRule="auto"/>
        <w:ind w:left="36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 ned kostnaden för Team Gotland</w:t>
      </w:r>
    </w:p>
    <w:p w:rsidR="00000000" w:rsidDel="00000000" w:rsidP="00000000" w:rsidRDefault="00000000" w:rsidRPr="00000000" w14:paraId="0000009F">
      <w:pPr>
        <w:spacing w:line="240" w:lineRule="auto"/>
        <w:ind w:left="36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Inför avgift för Team Gotland per säsong med 1 000 kr per ungdom</w:t>
      </w:r>
    </w:p>
    <w:p w:rsidR="00000000" w:rsidDel="00000000" w:rsidP="00000000" w:rsidRDefault="00000000" w:rsidRPr="00000000" w14:paraId="000000A0">
      <w:pPr>
        <w:spacing w:line="240" w:lineRule="auto"/>
        <w:ind w:left="360" w:firstLine="720"/>
        <w:rPr>
          <w:rFonts w:ascii="Calibri" w:cs="Calibri" w:eastAsia="Calibri" w:hAnsi="Calibri"/>
          <w:color w:val="3c78d8"/>
          <w:sz w:val="24"/>
          <w:szCs w:val="24"/>
        </w:rPr>
      </w:pPr>
      <w:r w:rsidDel="00000000" w:rsidR="00000000" w:rsidRPr="00000000">
        <w:rPr>
          <w:rFonts w:ascii="Calibri" w:cs="Calibri" w:eastAsia="Calibri" w:hAnsi="Calibri"/>
          <w:sz w:val="24"/>
          <w:szCs w:val="24"/>
          <w:rtl w:val="0"/>
        </w:rPr>
        <w:t xml:space="preserve">Stöd till kvalmatcher för slutspel tas bort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3c78d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Årsmötet beslutade</w:t>
      </w:r>
      <w:r w:rsidDel="00000000" w:rsidR="00000000" w:rsidRPr="00000000">
        <w:rPr>
          <w:rFonts w:ascii="Calibri" w:cs="Calibri" w:eastAsia="Calibri" w:hAnsi="Calibri"/>
          <w:sz w:val="24"/>
          <w:szCs w:val="24"/>
          <w:rtl w:val="0"/>
        </w:rPr>
        <w:t xml:space="preserve"> att styrelsen ska återkomma med ett reviderat budgetförslag för 2025/2026 som visar på ett budgeterat underskott på – 15 000 kr, skickas ut med den reviderade verksamhetsberättelse. </w:t>
      </w:r>
    </w:p>
    <w:p w:rsidR="00000000" w:rsidDel="00000000" w:rsidP="00000000" w:rsidRDefault="00000000" w:rsidRPr="00000000" w14:paraId="000000A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samband med budgetdiskussionerna och förbundets DM beslutade årsmötet att tillsätta en DM grupp med uppdrag att:</w:t>
      </w:r>
    </w:p>
    <w:p w:rsidR="00000000" w:rsidDel="00000000" w:rsidP="00000000" w:rsidRDefault="00000000" w:rsidRPr="00000000" w14:paraId="000000A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Upprätta kalkyler över hur mycket respektive DM kostar för att se vilka åtgärder som behövs göras.</w:t>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över vilka DM ska ha finaler, samt i hur många steg och antal finalister utifrån antalet deltagande. </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DM-gruppen ska löpande redovisa sitt arbete till styrelsen och även involvera föreningarna i sitt arbete </w:t>
      </w:r>
    </w:p>
    <w:p w:rsidR="00000000" w:rsidDel="00000000" w:rsidP="00000000" w:rsidRDefault="00000000" w:rsidRPr="00000000" w14:paraId="000000AF">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Årsmötet föreslog följande personer att ingå i DM-gruppen: Oskar Boström, Lisbeth Stenström och Birgitta Siltberg.</w:t>
      </w:r>
    </w:p>
    <w:p w:rsidR="00000000" w:rsidDel="00000000" w:rsidP="00000000" w:rsidRDefault="00000000" w:rsidRPr="00000000" w14:paraId="000000B1">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line="240" w:lineRule="auto"/>
        <w:ind w:left="720" w:firstLine="0"/>
        <w:rPr>
          <w:rFonts w:ascii="Calibri" w:cs="Calibri" w:eastAsia="Calibri" w:hAnsi="Calibri"/>
          <w:b w:val="1"/>
          <w:color w:val="3c78d8"/>
          <w:sz w:val="24"/>
          <w:szCs w:val="24"/>
        </w:rPr>
      </w:pPr>
      <w:r w:rsidDel="00000000" w:rsidR="00000000" w:rsidRPr="00000000">
        <w:rPr>
          <w:rFonts w:ascii="Calibri" w:cs="Calibri" w:eastAsia="Calibri" w:hAnsi="Calibri"/>
          <w:b w:val="1"/>
          <w:sz w:val="24"/>
          <w:szCs w:val="24"/>
          <w:rtl w:val="0"/>
        </w:rPr>
        <w:t xml:space="preserve">Årsmötet valde</w:t>
      </w:r>
      <w:r w:rsidDel="00000000" w:rsidR="00000000" w:rsidRPr="00000000">
        <w:rPr>
          <w:rFonts w:ascii="Calibri" w:cs="Calibri" w:eastAsia="Calibri" w:hAnsi="Calibri"/>
          <w:sz w:val="24"/>
          <w:szCs w:val="24"/>
          <w:rtl w:val="0"/>
        </w:rPr>
        <w:t xml:space="preserve"> Oskar Boström, Lisbeth Stenström och Birgitta Siltberg till DM-grupp.</w:t>
      </w: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color w:val="3c78d8"/>
          <w:sz w:val="24"/>
          <w:szCs w:val="24"/>
        </w:rPr>
      </w:pPr>
      <w:r w:rsidDel="00000000" w:rsidR="00000000" w:rsidRPr="00000000">
        <w:rPr>
          <w:rtl w:val="0"/>
        </w:rPr>
      </w:r>
    </w:p>
    <w:p w:rsidR="00000000" w:rsidDel="00000000" w:rsidP="00000000" w:rsidRDefault="00000000" w:rsidRPr="00000000" w14:paraId="000000B4">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Årsavgift 2025/2026</w:t>
      </w:r>
    </w:p>
    <w:p w:rsidR="00000000" w:rsidDel="00000000" w:rsidP="00000000" w:rsidRDefault="00000000" w:rsidRPr="00000000" w14:paraId="000000B5">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Årsmötet beslutade följande avgifter om en spelare under säsongen spelat 4 serier eller mer ska följande betalas</w:t>
      </w:r>
    </w:p>
    <w:p w:rsidR="00000000" w:rsidDel="00000000" w:rsidP="00000000" w:rsidRDefault="00000000" w:rsidRPr="00000000" w14:paraId="000000B6">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 kronor för seniorer</w:t>
      </w:r>
    </w:p>
    <w:p w:rsidR="00000000" w:rsidDel="00000000" w:rsidP="00000000" w:rsidRDefault="00000000" w:rsidRPr="00000000" w14:paraId="000000B7">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 kronor för juniorer</w:t>
      </w:r>
    </w:p>
    <w:p w:rsidR="00000000" w:rsidDel="00000000" w:rsidP="00000000" w:rsidRDefault="00000000" w:rsidRPr="00000000" w14:paraId="000000B8">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kronor för ungdom</w:t>
      </w:r>
    </w:p>
    <w:p w:rsidR="00000000" w:rsidDel="00000000" w:rsidP="00000000" w:rsidRDefault="00000000" w:rsidRPr="00000000" w14:paraId="000000B9">
      <w:pPr>
        <w:spacing w:line="240" w:lineRule="auto"/>
        <w:rPr>
          <w:rFonts w:ascii="Calibri" w:cs="Calibri" w:eastAsia="Calibri" w:hAnsi="Calibri"/>
          <w:b w:val="1"/>
          <w:color w:val="a64d79"/>
          <w:sz w:val="24"/>
          <w:szCs w:val="24"/>
        </w:rPr>
      </w:pPr>
      <w:r w:rsidDel="00000000" w:rsidR="00000000" w:rsidRPr="00000000">
        <w:rPr>
          <w:rtl w:val="0"/>
        </w:rPr>
      </w:r>
    </w:p>
    <w:p w:rsidR="00000000" w:rsidDel="00000000" w:rsidP="00000000" w:rsidRDefault="00000000" w:rsidRPr="00000000" w14:paraId="000000BA">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Eventuella övriga frågor som anmälts under punkt 2. Beslut i fråga av större ekonomisk eller annan avgörande betydelse för förbundet eller medlemmarna får endast avgöras om den fanns med i kallelsen till mötet. </w:t>
      </w:r>
    </w:p>
    <w:p w:rsidR="00000000" w:rsidDel="00000000" w:rsidP="00000000" w:rsidRDefault="00000000" w:rsidRPr="00000000" w14:paraId="000000BB">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C">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Punkten utgår då inga frågor anmälts under punkt 2</w:t>
      </w:r>
    </w:p>
    <w:p w:rsidR="00000000" w:rsidDel="00000000" w:rsidP="00000000" w:rsidRDefault="00000000" w:rsidRPr="00000000" w14:paraId="000000B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Avslutning av mötet</w:t>
      </w:r>
    </w:p>
    <w:p w:rsidR="00000000" w:rsidDel="00000000" w:rsidP="00000000" w:rsidRDefault="00000000" w:rsidRPr="00000000" w14:paraId="000000BF">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Peter Tidbeck tackade för förtroendet att leda årsmötet och avslutade årsmötet och lämnade ord och ordförandeklubban till den omvalde ordförande Maria Eklöf. </w:t>
      </w:r>
    </w:p>
    <w:p w:rsidR="00000000" w:rsidDel="00000000" w:rsidP="00000000" w:rsidRDefault="00000000" w:rsidRPr="00000000" w14:paraId="000000C0">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Stockholm/Visby _____/_____ 2025</w:t>
        <w:br w:type="textWrapping"/>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w:t>
        <w:tab/>
        <w:tab/>
        <w:tab/>
        <w:t xml:space="preserve">__________________________</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Mötesordförande: Peter Tidbeck</w:t>
        <w:tab/>
        <w:tab/>
        <w:tab/>
        <w:t xml:space="preserve">Mötessekreterare: Malin Berg </w:t>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w:t>
        <w:tab/>
        <w:tab/>
        <w:tab/>
        <w:tab/>
        <w:t xml:space="preserve">________________________</w:t>
      </w:r>
    </w:p>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Justerare: Ingela von Corswant</w:t>
        <w:tab/>
        <w:tab/>
        <w:tab/>
        <w:t xml:space="preserve">Justerare: Birgitta Siltberg</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688063</wp:posOffset>
          </wp:positionH>
          <wp:positionV relativeFrom="page">
            <wp:posOffset>131275</wp:posOffset>
          </wp:positionV>
          <wp:extent cx="1338053" cy="1246823"/>
          <wp:effectExtent b="0" l="0" r="0" t="0"/>
          <wp:wrapNone/>
          <wp:docPr descr="En bild som visar text, clipart, logotyp, cirkel" id="2" name="image1.jpg"/>
          <a:graphic>
            <a:graphicData uri="http://schemas.openxmlformats.org/drawingml/2006/picture">
              <pic:pic>
                <pic:nvPicPr>
                  <pic:cNvPr descr="En bild som visar text, clipart, logotyp, cirkel" id="0" name="image1.jpg"/>
                  <pic:cNvPicPr preferRelativeResize="0"/>
                </pic:nvPicPr>
                <pic:blipFill>
                  <a:blip r:embed="rId1"/>
                  <a:srcRect b="0" l="0" r="0" t="0"/>
                  <a:stretch>
                    <a:fillRect/>
                  </a:stretch>
                </pic:blipFill>
                <pic:spPr>
                  <a:xfrm>
                    <a:off x="0" y="0"/>
                    <a:ext cx="1338053" cy="124682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2511" w:hanging="360"/>
      </w:pPr>
      <w:rPr>
        <w:u w:val="none"/>
      </w:rPr>
    </w:lvl>
    <w:lvl w:ilvl="1">
      <w:start w:val="1"/>
      <w:numFmt w:val="lowerLetter"/>
      <w:lvlText w:val="%2."/>
      <w:lvlJc w:val="left"/>
      <w:pPr>
        <w:ind w:left="3231" w:hanging="360"/>
      </w:pPr>
      <w:rPr>
        <w:u w:val="none"/>
      </w:rPr>
    </w:lvl>
    <w:lvl w:ilvl="2">
      <w:start w:val="1"/>
      <w:numFmt w:val="lowerRoman"/>
      <w:lvlText w:val="%3."/>
      <w:lvlJc w:val="right"/>
      <w:pPr>
        <w:ind w:left="3951" w:hanging="360"/>
      </w:pPr>
      <w:rPr>
        <w:u w:val="none"/>
      </w:rPr>
    </w:lvl>
    <w:lvl w:ilvl="3">
      <w:start w:val="1"/>
      <w:numFmt w:val="decimal"/>
      <w:lvlText w:val="%4."/>
      <w:lvlJc w:val="left"/>
      <w:pPr>
        <w:ind w:left="4671" w:hanging="360"/>
      </w:pPr>
      <w:rPr>
        <w:u w:val="none"/>
      </w:rPr>
    </w:lvl>
    <w:lvl w:ilvl="4">
      <w:start w:val="1"/>
      <w:numFmt w:val="lowerLetter"/>
      <w:lvlText w:val="%5."/>
      <w:lvlJc w:val="left"/>
      <w:pPr>
        <w:ind w:left="5391" w:hanging="360"/>
      </w:pPr>
      <w:rPr>
        <w:u w:val="none"/>
      </w:rPr>
    </w:lvl>
    <w:lvl w:ilvl="5">
      <w:start w:val="1"/>
      <w:numFmt w:val="lowerRoman"/>
      <w:lvlText w:val="%6."/>
      <w:lvlJc w:val="right"/>
      <w:pPr>
        <w:ind w:left="6111" w:hanging="360"/>
      </w:pPr>
      <w:rPr>
        <w:u w:val="none"/>
      </w:rPr>
    </w:lvl>
    <w:lvl w:ilvl="6">
      <w:start w:val="1"/>
      <w:numFmt w:val="decimal"/>
      <w:lvlText w:val="%7."/>
      <w:lvlJc w:val="left"/>
      <w:pPr>
        <w:ind w:left="6831" w:hanging="360"/>
      </w:pPr>
      <w:rPr>
        <w:u w:val="none"/>
      </w:rPr>
    </w:lvl>
    <w:lvl w:ilvl="7">
      <w:start w:val="1"/>
      <w:numFmt w:val="lowerLetter"/>
      <w:lvlText w:val="%8."/>
      <w:lvlJc w:val="left"/>
      <w:pPr>
        <w:ind w:left="7551" w:hanging="360"/>
      </w:pPr>
      <w:rPr>
        <w:u w:val="none"/>
      </w:rPr>
    </w:lvl>
    <w:lvl w:ilvl="8">
      <w:start w:val="1"/>
      <w:numFmt w:val="lowerRoman"/>
      <w:lvlText w:val="%9."/>
      <w:lvlJc w:val="right"/>
      <w:pPr>
        <w:ind w:left="8271"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Sidhuvud">
    <w:name w:val="header"/>
    <w:basedOn w:val="Normal"/>
    <w:link w:val="SidhuvudChar"/>
    <w:uiPriority w:val="99"/>
    <w:unhideWhenUsed w:val="1"/>
    <w:rsid w:val="00161CD4"/>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161CD4"/>
  </w:style>
  <w:style w:type="paragraph" w:styleId="Sidfot">
    <w:name w:val="footer"/>
    <w:basedOn w:val="Normal"/>
    <w:link w:val="SidfotChar"/>
    <w:uiPriority w:val="99"/>
    <w:unhideWhenUsed w:val="1"/>
    <w:rsid w:val="00161CD4"/>
    <w:pPr>
      <w:tabs>
        <w:tab w:val="center" w:pos="4536"/>
        <w:tab w:val="right" w:pos="9072"/>
      </w:tabs>
      <w:spacing w:line="240" w:lineRule="auto"/>
    </w:pPr>
  </w:style>
  <w:style w:type="character" w:styleId="SidfotChar" w:customStyle="1">
    <w:name w:val="Sidfot Char"/>
    <w:basedOn w:val="Standardstycketeckensnitt"/>
    <w:link w:val="Sidfot"/>
    <w:uiPriority w:val="99"/>
    <w:rsid w:val="00161CD4"/>
  </w:style>
  <w:style w:type="paragraph" w:styleId="Liststycke">
    <w:name w:val="List Paragraph"/>
    <w:basedOn w:val="Normal"/>
    <w:uiPriority w:val="34"/>
    <w:qFormat w:val="1"/>
    <w:rsid w:val="00161CD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e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oISAhQzLMUzvxhSCEx21uYLFw==">CgMxLjA4AHIhMWk3SDFxUFRyTUxGcnktbGtoSTl5STN4QnNrWXNuVFB3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2025-06-11T13:37:00Z</dcterms:created>
</cp:coreProperties>
</file>