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C2BD" w14:textId="3EE5783C" w:rsidR="00C12621" w:rsidRPr="00C12621" w:rsidRDefault="00706A68" w:rsidP="00C1262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74151"/>
          <w:kern w:val="0"/>
          <w:sz w:val="24"/>
          <w:szCs w:val="24"/>
          <w:lang w:eastAsia="sv-SE"/>
          <w14:ligatures w14:val="none"/>
        </w:rPr>
      </w:pPr>
      <w:r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Förslag till medlemsavgifter 2024</w:t>
      </w:r>
      <w:r w:rsidR="00C12621" w:rsidRPr="00C1262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:</w:t>
      </w:r>
    </w:p>
    <w:tbl>
      <w:tblPr>
        <w:tblW w:w="86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8"/>
        <w:gridCol w:w="1568"/>
        <w:gridCol w:w="753"/>
        <w:gridCol w:w="753"/>
        <w:gridCol w:w="2042"/>
        <w:gridCol w:w="946"/>
      </w:tblGrid>
      <w:tr w:rsidR="00C12621" w:rsidRPr="00C12621" w14:paraId="4BE13019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51D6BC01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5F7490E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Aktivt medlemskap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6ABA7DFE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Passivt medlemskap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F80664C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Gymkort</w:t>
            </w:r>
          </w:p>
        </w:tc>
      </w:tr>
      <w:tr w:rsidR="00C12621" w:rsidRPr="00C12621" w14:paraId="38DA4DE8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8FF1BA8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DD4B714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Ungdom (&lt;19 år)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48032D6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52B1AE7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Familj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51B3DD9E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C49DE19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 </w:t>
            </w:r>
          </w:p>
        </w:tc>
      </w:tr>
      <w:tr w:rsidR="00C12621" w:rsidRPr="00C12621" w14:paraId="3E98E369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29EB9B9E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Medlemsavgift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4EBDCA2C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6201E8A7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E47335E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C8AA226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D7B4F2A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 </w:t>
            </w:r>
          </w:p>
        </w:tc>
      </w:tr>
      <w:tr w:rsidR="00C12621" w:rsidRPr="00C12621" w14:paraId="7AE89DD8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A59153B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Träningsavgift nyckel ingår*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69022FF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29B4AB5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1100:-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A8DD2D4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1100:-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DDDD705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428ECA03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 </w:t>
            </w:r>
          </w:p>
        </w:tc>
      </w:tr>
      <w:tr w:rsidR="00C12621" w:rsidRPr="00C12621" w14:paraId="771EE62A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48FC4F9E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Gympaket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2874CD3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 xml:space="preserve">ingår 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6B9AE7C2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 xml:space="preserve">ingår 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0B9E4A7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 xml:space="preserve">ingår 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6685B927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ingår ej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31CE8E2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2500:-</w:t>
            </w:r>
            <w:proofErr w:type="gramEnd"/>
          </w:p>
        </w:tc>
      </w:tr>
      <w:tr w:rsidR="00C12621" w:rsidRPr="00C12621" w14:paraId="7C538ACE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770BEB5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Totalt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B5123DC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2D97D5F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1600:-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5CAB862B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1600:-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B470599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2EAEA097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2500:-</w:t>
            </w:r>
            <w:proofErr w:type="gramEnd"/>
          </w:p>
        </w:tc>
      </w:tr>
    </w:tbl>
    <w:p w14:paraId="2C010BC1" w14:textId="77777777" w:rsidR="00C12621" w:rsidRPr="00C12621" w:rsidRDefault="00C12621" w:rsidP="00C1262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74151"/>
          <w:kern w:val="0"/>
          <w:sz w:val="24"/>
          <w:szCs w:val="24"/>
          <w:lang w:eastAsia="sv-SE"/>
          <w14:ligatures w14:val="none"/>
        </w:rPr>
      </w:pPr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 xml:space="preserve">*Om du betalar med </w:t>
      </w:r>
      <w:proofErr w:type="spellStart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ePassi</w:t>
      </w:r>
      <w:proofErr w:type="spellEnd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 xml:space="preserve"> så tar de ut 10% i provision, om man använder tjänsten blir träningsavgiften som ska betalas via </w:t>
      </w:r>
      <w:proofErr w:type="spellStart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ePassi</w:t>
      </w:r>
      <w:proofErr w:type="spellEnd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 xml:space="preserve"> </w:t>
      </w:r>
      <w:proofErr w:type="gramStart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1223:-</w:t>
      </w:r>
      <w:proofErr w:type="gramEnd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 xml:space="preserve"> .</w:t>
      </w:r>
      <w:r w:rsidRPr="00C12621">
        <w:rPr>
          <w:rFonts w:ascii="Roboto" w:eastAsia="Times New Roman" w:hAnsi="Roboto" w:cs="Times New Roman"/>
          <w:color w:val="374151"/>
          <w:kern w:val="0"/>
          <w:sz w:val="24"/>
          <w:szCs w:val="24"/>
          <w:lang w:eastAsia="sv-SE"/>
          <w14:ligatures w14:val="none"/>
        </w:rPr>
        <w:br/>
      </w:r>
      <w:r w:rsidRPr="00C1262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From 2023 ingår EN nyckel i träningsavgiften!</w:t>
      </w:r>
    </w:p>
    <w:p w14:paraId="3F2CBBF6" w14:textId="77777777" w:rsidR="00C12621" w:rsidRPr="00C12621" w:rsidRDefault="00C12621" w:rsidP="00C1262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74151"/>
          <w:kern w:val="0"/>
          <w:sz w:val="24"/>
          <w:szCs w:val="24"/>
          <w:lang w:eastAsia="sv-SE"/>
          <w14:ligatures w14:val="none"/>
        </w:rPr>
      </w:pPr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 </w:t>
      </w:r>
    </w:p>
    <w:p w14:paraId="3233A5D5" w14:textId="77777777" w:rsidR="00C12621" w:rsidRPr="00C12621" w:rsidRDefault="00C12621" w:rsidP="00C1262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74151"/>
          <w:kern w:val="0"/>
          <w:sz w:val="24"/>
          <w:szCs w:val="24"/>
          <w:lang w:eastAsia="sv-SE"/>
          <w14:ligatures w14:val="none"/>
        </w:rPr>
      </w:pPr>
      <w:r w:rsidRPr="00C12621">
        <w:rPr>
          <w:rFonts w:ascii="Roboto" w:eastAsia="Times New Roman" w:hAnsi="Roboto" w:cs="Times New Roman"/>
          <w:b/>
          <w:bCs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 Övriga avgifter:</w:t>
      </w:r>
    </w:p>
    <w:tbl>
      <w:tblPr>
        <w:tblW w:w="86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2228"/>
        <w:gridCol w:w="865"/>
        <w:gridCol w:w="2730"/>
      </w:tblGrid>
      <w:tr w:rsidR="00C12621" w:rsidRPr="00C12621" w14:paraId="1C5A3521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26DB194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Kategorier</w:t>
            </w:r>
          </w:p>
        </w:tc>
        <w:tc>
          <w:tcPr>
            <w:tcW w:w="0" w:type="auto"/>
            <w:gridSpan w:val="2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45421C09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Aktivt medlemskap</w:t>
            </w: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  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43A51A0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b/>
                <w:b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Passiv medlemskap</w:t>
            </w:r>
            <w:proofErr w:type="gramEnd"/>
          </w:p>
        </w:tc>
      </w:tr>
      <w:tr w:rsidR="00C12621" w:rsidRPr="00C12621" w14:paraId="1469F246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4BB4E9D6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67B8F14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Ungdom (&lt;19 år)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D2CF862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Vuxen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4141CD33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 </w:t>
            </w:r>
          </w:p>
        </w:tc>
      </w:tr>
      <w:tr w:rsidR="00C12621" w:rsidRPr="00C12621" w14:paraId="59D93977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F802B9D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Extra nyckel*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33160B1D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100:-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6FB532A5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100:-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564DF5A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100:-</w:t>
            </w:r>
            <w:proofErr w:type="gramEnd"/>
          </w:p>
        </w:tc>
      </w:tr>
      <w:tr w:rsidR="00C12621" w:rsidRPr="00C12621" w14:paraId="30C3E2A5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D7E65CA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Kanotplats K1 520cm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513F53C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9B3EC92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350:-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26875490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</w:tr>
      <w:tr w:rsidR="00C12621" w:rsidRPr="00C12621" w14:paraId="5B69AD7A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65DA8E9C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Kanotplats Polo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C9DD922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E9F9464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6B0C8C27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250:-</w:t>
            </w:r>
            <w:proofErr w:type="gramEnd"/>
          </w:p>
        </w:tc>
      </w:tr>
      <w:tr w:rsidR="00C12621" w:rsidRPr="00C12621" w14:paraId="5A4B47F8" w14:textId="77777777" w:rsidTr="00C12621">
        <w:trPr>
          <w:trHeight w:val="450"/>
        </w:trPr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030FE29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 xml:space="preserve">Kanotplats </w:t>
            </w:r>
            <w:r w:rsidRPr="00C12621">
              <w:rPr>
                <w:rFonts w:ascii="Roboto" w:eastAsia="Times New Roman" w:hAnsi="Roboto" w:cs="Times New Roman"/>
                <w:i/>
                <w:iCs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br/>
              <w:t>&gt; 520cm</w:t>
            </w:r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72932064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250:-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114E90B2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500:-</w:t>
            </w:r>
            <w:proofErr w:type="gramEnd"/>
          </w:p>
        </w:tc>
        <w:tc>
          <w:tcPr>
            <w:tcW w:w="0" w:type="auto"/>
            <w:tcBorders>
              <w:top w:val="single" w:sz="6" w:space="0" w:color="E5E7EB"/>
              <w:left w:val="single" w:sz="6" w:space="0" w:color="E5E7EB"/>
              <w:bottom w:val="single" w:sz="6" w:space="0" w:color="E5E7EB"/>
              <w:right w:val="single" w:sz="6" w:space="0" w:color="E5E7EB"/>
            </w:tcBorders>
            <w:shd w:val="clear" w:color="auto" w:fill="FFFFFF"/>
            <w:vAlign w:val="bottom"/>
            <w:hideMark/>
          </w:tcPr>
          <w:p w14:paraId="0E11C1FA" w14:textId="77777777" w:rsidR="00C12621" w:rsidRPr="00C12621" w:rsidRDefault="00C12621" w:rsidP="00C12621">
            <w:pPr>
              <w:p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pBdr>
              <w:spacing w:after="0" w:line="240" w:lineRule="auto"/>
              <w:rPr>
                <w:rFonts w:ascii="Roboto" w:eastAsia="Times New Roman" w:hAnsi="Roboto" w:cs="Times New Roman"/>
                <w:color w:val="374151"/>
                <w:kern w:val="0"/>
                <w:sz w:val="24"/>
                <w:szCs w:val="24"/>
                <w:lang w:eastAsia="sv-SE"/>
                <w14:ligatures w14:val="none"/>
              </w:rPr>
            </w:pPr>
            <w:proofErr w:type="gramStart"/>
            <w:r w:rsidRPr="00C12621">
              <w:rPr>
                <w:rFonts w:ascii="Roboto" w:eastAsia="Times New Roman" w:hAnsi="Roboto" w:cs="Times New Roman"/>
                <w:color w:val="000000"/>
                <w:kern w:val="0"/>
                <w:sz w:val="24"/>
                <w:szCs w:val="24"/>
                <w:bdr w:val="single" w:sz="2" w:space="0" w:color="E5E7EB" w:frame="1"/>
                <w:lang w:eastAsia="sv-SE"/>
                <w14:ligatures w14:val="none"/>
              </w:rPr>
              <w:t>750:-</w:t>
            </w:r>
            <w:proofErr w:type="gramEnd"/>
          </w:p>
        </w:tc>
      </w:tr>
    </w:tbl>
    <w:p w14:paraId="1514DF1F" w14:textId="77777777" w:rsidR="00C12621" w:rsidRPr="00C12621" w:rsidRDefault="00C12621" w:rsidP="00C12621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74151"/>
          <w:kern w:val="0"/>
          <w:sz w:val="24"/>
          <w:szCs w:val="24"/>
          <w:lang w:eastAsia="sv-SE"/>
          <w14:ligatures w14:val="none"/>
        </w:rPr>
      </w:pPr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*</w:t>
      </w:r>
      <w:proofErr w:type="gramStart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>200:-</w:t>
      </w:r>
      <w:proofErr w:type="gramEnd"/>
      <w:r w:rsidRPr="00C12621">
        <w:rPr>
          <w:rFonts w:ascii="Roboto" w:eastAsia="Times New Roman" w:hAnsi="Roboto" w:cs="Times New Roman"/>
          <w:color w:val="000000"/>
          <w:kern w:val="0"/>
          <w:sz w:val="24"/>
          <w:szCs w:val="24"/>
          <w:bdr w:val="single" w:sz="2" w:space="0" w:color="E5E7EB" w:frame="1"/>
          <w:lang w:eastAsia="sv-SE"/>
          <w14:ligatures w14:val="none"/>
        </w:rPr>
        <w:t xml:space="preserve"> i deposition för varje nyckel  som hämtas ut.    </w:t>
      </w:r>
    </w:p>
    <w:p w14:paraId="5CC05C8F" w14:textId="77777777" w:rsidR="00C12621" w:rsidRPr="00C12621" w:rsidRDefault="00C12621" w:rsidP="00C12621">
      <w:pPr>
        <w:rPr>
          <w:color w:val="FF0000"/>
        </w:rPr>
      </w:pPr>
      <w:r w:rsidRPr="00C12621">
        <w:rPr>
          <w:sz w:val="24"/>
          <w:szCs w:val="24"/>
        </w:rPr>
        <w:br/>
      </w:r>
      <w:r w:rsidRPr="00C12621">
        <w:rPr>
          <w:color w:val="FF0000"/>
        </w:rPr>
        <w:t xml:space="preserve">Styrelsen föreslår Årsmötet att besluta om följande </w:t>
      </w:r>
      <w:r w:rsidRPr="00C12621">
        <w:rPr>
          <w:color w:val="FF0000"/>
        </w:rPr>
        <w:t>tillägg</w:t>
      </w:r>
      <w:r w:rsidRPr="00C12621">
        <w:rPr>
          <w:color w:val="FF0000"/>
        </w:rPr>
        <w:t>:</w:t>
      </w:r>
    </w:p>
    <w:p w14:paraId="5AABD1E8" w14:textId="77777777" w:rsidR="00C12621" w:rsidRPr="00C12621" w:rsidRDefault="00C12621" w:rsidP="00C12621">
      <w:pPr>
        <w:rPr>
          <w:color w:val="FF0000"/>
        </w:rPr>
      </w:pPr>
      <w:r w:rsidRPr="00C12621">
        <w:rPr>
          <w:color w:val="FF0000"/>
        </w:rPr>
        <w:t>-Student som ej omfattas av familjemedlemskap kan ansöka om dispens för nedsättning av medlemsavgift med 50% av ordinarie seniormedlemskap, medlemskapet är ett fullvärdigt medlemskap.</w:t>
      </w:r>
    </w:p>
    <w:p w14:paraId="0CA0AA12" w14:textId="77777777" w:rsidR="00C12621" w:rsidRDefault="00C12621">
      <w:r w:rsidRPr="00C12621">
        <w:rPr>
          <w:color w:val="FF0000"/>
        </w:rPr>
        <w:t>- Person som vill representera klubben för enstaka tävling i en enskild disciplin kan ansöka om dispens för nedsättning av medlemsavgift motsvarande 50% av passivt medlemskap. Utöver detta ska eventuella licensavgifter och egenavgifter betalas av personen fullt ut, medlemskapet ger inte rätt att nyttja klubbens faciliteter eller subventioner av egenavgifter.</w:t>
      </w:r>
      <w:r>
        <w:br/>
      </w:r>
    </w:p>
    <w:sectPr w:rsidR="00C12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21"/>
    <w:rsid w:val="00706A68"/>
    <w:rsid w:val="00C1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564D"/>
  <w15:chartTrackingRefBased/>
  <w15:docId w15:val="{F7EE7197-73A7-4368-A1CD-439131E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1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Stark">
    <w:name w:val="Strong"/>
    <w:basedOn w:val="Standardstycketeckensnitt"/>
    <w:uiPriority w:val="22"/>
    <w:qFormat/>
    <w:rsid w:val="00C12621"/>
    <w:rPr>
      <w:b/>
      <w:bCs/>
    </w:rPr>
  </w:style>
  <w:style w:type="character" w:styleId="Betoning">
    <w:name w:val="Emphasis"/>
    <w:basedOn w:val="Standardstycketeckensnitt"/>
    <w:uiPriority w:val="20"/>
    <w:qFormat/>
    <w:rsid w:val="00C126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Nilsson</dc:creator>
  <cp:keywords/>
  <dc:description/>
  <cp:lastModifiedBy>Johan Nilsson</cp:lastModifiedBy>
  <cp:revision>2</cp:revision>
  <dcterms:created xsi:type="dcterms:W3CDTF">2023-03-23T12:29:00Z</dcterms:created>
  <dcterms:modified xsi:type="dcterms:W3CDTF">2023-03-23T12:31:00Z</dcterms:modified>
</cp:coreProperties>
</file>