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849" w14:textId="24DF3DE8" w:rsidR="00816926" w:rsidRDefault="00F67B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816926" w:rsidRPr="00816926">
        <w:rPr>
          <w:b/>
          <w:bCs/>
          <w:sz w:val="28"/>
          <w:szCs w:val="28"/>
        </w:rPr>
        <w:t xml:space="preserve">Protokoll nr 5 fört vid </w:t>
      </w:r>
      <w:proofErr w:type="spellStart"/>
      <w:r w:rsidR="00816926" w:rsidRPr="00816926">
        <w:rPr>
          <w:b/>
          <w:bCs/>
          <w:sz w:val="28"/>
          <w:szCs w:val="28"/>
        </w:rPr>
        <w:t>Furets</w:t>
      </w:r>
      <w:proofErr w:type="spellEnd"/>
      <w:r w:rsidR="00816926" w:rsidRPr="00816926">
        <w:rPr>
          <w:b/>
          <w:bCs/>
          <w:sz w:val="28"/>
          <w:szCs w:val="28"/>
        </w:rPr>
        <w:t xml:space="preserve"> </w:t>
      </w:r>
      <w:proofErr w:type="spellStart"/>
      <w:r w:rsidR="00816926" w:rsidRPr="00816926">
        <w:rPr>
          <w:b/>
          <w:bCs/>
          <w:sz w:val="28"/>
          <w:szCs w:val="28"/>
        </w:rPr>
        <w:t>Bou</w:t>
      </w:r>
      <w:r w:rsidR="003F142A">
        <w:rPr>
          <w:b/>
          <w:bCs/>
          <w:sz w:val="28"/>
          <w:szCs w:val="28"/>
        </w:rPr>
        <w:t>l</w:t>
      </w:r>
      <w:r w:rsidR="00816926" w:rsidRPr="00816926">
        <w:rPr>
          <w:b/>
          <w:bCs/>
          <w:sz w:val="28"/>
          <w:szCs w:val="28"/>
        </w:rPr>
        <w:t>elklubb</w:t>
      </w:r>
      <w:proofErr w:type="spellEnd"/>
      <w:r w:rsidR="0044378B">
        <w:rPr>
          <w:b/>
          <w:bCs/>
          <w:sz w:val="28"/>
          <w:szCs w:val="28"/>
        </w:rPr>
        <w:t xml:space="preserve"> </w:t>
      </w:r>
      <w:r w:rsidR="00816926" w:rsidRPr="00816926">
        <w:rPr>
          <w:b/>
          <w:bCs/>
          <w:sz w:val="28"/>
          <w:szCs w:val="28"/>
        </w:rPr>
        <w:t xml:space="preserve">styrelsemöte den </w:t>
      </w:r>
      <w:r w:rsidR="00B64D18">
        <w:rPr>
          <w:b/>
          <w:bCs/>
          <w:sz w:val="28"/>
          <w:szCs w:val="28"/>
        </w:rPr>
        <w:t>4 maj 2026</w:t>
      </w:r>
      <w:r w:rsidR="00816926" w:rsidRPr="00816926">
        <w:rPr>
          <w:b/>
          <w:bCs/>
          <w:sz w:val="28"/>
          <w:szCs w:val="28"/>
        </w:rPr>
        <w:t xml:space="preserve"> i föreningens lokal i Folkparken.</w:t>
      </w:r>
    </w:p>
    <w:p w14:paraId="71EA14F9" w14:textId="6021A112" w:rsidR="00816926" w:rsidRDefault="00816926">
      <w:r w:rsidRPr="00816926">
        <w:rPr>
          <w:b/>
          <w:bCs/>
        </w:rPr>
        <w:t>Närvarande</w:t>
      </w:r>
      <w:r>
        <w:t>: Tommy Söderberg (TS), Barbro Thorin (BT), Leif Jönsson (LJ), Mats Jönsso</w:t>
      </w:r>
      <w:r w:rsidR="008C6C74">
        <w:t>n</w:t>
      </w:r>
      <w:r>
        <w:t xml:space="preserve"> (MJ) och Sven </w:t>
      </w:r>
      <w:proofErr w:type="spellStart"/>
      <w:r>
        <w:t>Berkenäs</w:t>
      </w:r>
      <w:proofErr w:type="spellEnd"/>
      <w:r>
        <w:t xml:space="preserve"> (SB).</w:t>
      </w:r>
      <w:r w:rsidR="00DE0F88">
        <w:t xml:space="preserve"> </w:t>
      </w:r>
      <w:r>
        <w:t>Anita Karlsson och Christer Fälth hade meddelat förhinder.</w:t>
      </w:r>
    </w:p>
    <w:p w14:paraId="1F3D275A" w14:textId="7453CA9C" w:rsidR="00816926" w:rsidRDefault="00816926" w:rsidP="00816926">
      <w:pPr>
        <w:pStyle w:val="Liststycke"/>
        <w:numPr>
          <w:ilvl w:val="0"/>
          <w:numId w:val="1"/>
        </w:numPr>
      </w:pPr>
      <w:r>
        <w:t>Mötet öppnades av TS som hälsade alla välkomna.</w:t>
      </w:r>
    </w:p>
    <w:p w14:paraId="44ADC743" w14:textId="7FD6A5D3" w:rsidR="00816926" w:rsidRDefault="00816926" w:rsidP="00816926">
      <w:pPr>
        <w:pStyle w:val="Liststycke"/>
        <w:numPr>
          <w:ilvl w:val="0"/>
          <w:numId w:val="1"/>
        </w:numPr>
      </w:pPr>
      <w:r>
        <w:t>Dagordningen fastställdes.</w:t>
      </w:r>
    </w:p>
    <w:p w14:paraId="0DA2658D" w14:textId="47A1A4E9" w:rsidR="00816926" w:rsidRDefault="00816926" w:rsidP="00816926">
      <w:pPr>
        <w:pStyle w:val="Liststycke"/>
        <w:numPr>
          <w:ilvl w:val="0"/>
          <w:numId w:val="1"/>
        </w:numPr>
      </w:pPr>
      <w:r>
        <w:t xml:space="preserve">SB utsågs till </w:t>
      </w:r>
      <w:proofErr w:type="spellStart"/>
      <w:r>
        <w:t>protokollsekreterare</w:t>
      </w:r>
      <w:proofErr w:type="spellEnd"/>
      <w:r>
        <w:t xml:space="preserve"> och BT som justerare.</w:t>
      </w:r>
    </w:p>
    <w:p w14:paraId="01BD882A" w14:textId="34BEA0CB" w:rsidR="00816926" w:rsidRDefault="00816926" w:rsidP="00816926">
      <w:pPr>
        <w:pStyle w:val="Liststycke"/>
        <w:numPr>
          <w:ilvl w:val="0"/>
          <w:numId w:val="1"/>
        </w:numPr>
      </w:pPr>
      <w:r>
        <w:t>Föregående protokoll godkändes.</w:t>
      </w:r>
    </w:p>
    <w:p w14:paraId="69559AA6" w14:textId="25CCC6F4" w:rsidR="00816926" w:rsidRDefault="00816926" w:rsidP="00816926">
      <w:pPr>
        <w:pStyle w:val="Liststycke"/>
        <w:numPr>
          <w:ilvl w:val="0"/>
          <w:numId w:val="1"/>
        </w:numPr>
      </w:pPr>
      <w:r w:rsidRPr="006C44FF">
        <w:rPr>
          <w:b/>
          <w:bCs/>
        </w:rPr>
        <w:t>Skrivelser</w:t>
      </w:r>
      <w:r>
        <w:t>: Halmstad Kommun</w:t>
      </w:r>
      <w:r w:rsidR="006C44FF">
        <w:t xml:space="preserve"> inbjudan till </w:t>
      </w:r>
      <w:r w:rsidR="006C44FF" w:rsidRPr="006C44FF">
        <w:rPr>
          <w:b/>
          <w:bCs/>
          <w:i/>
          <w:iCs/>
        </w:rPr>
        <w:t>verksamhet för 65</w:t>
      </w:r>
      <w:r w:rsidR="00C334BA">
        <w:rPr>
          <w:b/>
          <w:bCs/>
          <w:i/>
          <w:iCs/>
        </w:rPr>
        <w:t>+</w:t>
      </w:r>
      <w:r w:rsidR="006C44FF">
        <w:t xml:space="preserve"> den 25 maj.</w:t>
      </w:r>
    </w:p>
    <w:p w14:paraId="4D5FC0A1" w14:textId="4389F8B1" w:rsidR="006C44FF" w:rsidRDefault="006C44FF" w:rsidP="006C44FF">
      <w:pPr>
        <w:pStyle w:val="Liststycke"/>
        <w:ind w:left="928"/>
      </w:pPr>
      <w:r w:rsidRPr="006C44FF">
        <w:t xml:space="preserve">Halmstad </w:t>
      </w:r>
      <w:proofErr w:type="spellStart"/>
      <w:r w:rsidRPr="006C44FF">
        <w:t>Bouelallians</w:t>
      </w:r>
      <w:proofErr w:type="spellEnd"/>
      <w:r w:rsidRPr="006C44FF">
        <w:t xml:space="preserve"> inbjudan till årsmöte den 2 juli.</w:t>
      </w:r>
      <w:r>
        <w:t xml:space="preserve"> </w:t>
      </w:r>
    </w:p>
    <w:p w14:paraId="389D5134" w14:textId="35FE3441" w:rsidR="006C44FF" w:rsidRDefault="006C44FF" w:rsidP="006C44FF">
      <w:pPr>
        <w:pStyle w:val="Liststycke"/>
        <w:numPr>
          <w:ilvl w:val="0"/>
          <w:numId w:val="1"/>
        </w:numPr>
      </w:pPr>
      <w:r w:rsidRPr="006C44FF">
        <w:rPr>
          <w:b/>
          <w:bCs/>
        </w:rPr>
        <w:t>Rapporte</w:t>
      </w:r>
      <w:r>
        <w:t xml:space="preserve">r: TS informerade om </w:t>
      </w:r>
      <w:proofErr w:type="gramStart"/>
      <w:r>
        <w:t>HFABs</w:t>
      </w:r>
      <w:proofErr w:type="gramEnd"/>
      <w:r>
        <w:t xml:space="preserve"> inbjudan till invigningen av deras </w:t>
      </w:r>
      <w:proofErr w:type="spellStart"/>
      <w:r>
        <w:t>Bouelbanor</w:t>
      </w:r>
      <w:proofErr w:type="spellEnd"/>
      <w:r>
        <w:t xml:space="preserve"> på Landfästet</w:t>
      </w:r>
      <w:r w:rsidR="005A25E4">
        <w:t xml:space="preserve"> den 13 maj</w:t>
      </w:r>
      <w:r>
        <w:t>.</w:t>
      </w:r>
      <w:r w:rsidR="003F1CEA">
        <w:t xml:space="preserve"> Representant från HFAB deltog under denna punkten. </w:t>
      </w:r>
      <w:r>
        <w:t xml:space="preserve"> Beslutades att vi deltar med syfte att förevisa boul</w:t>
      </w:r>
      <w:r w:rsidR="00C334BA">
        <w:t>e</w:t>
      </w:r>
      <w:r>
        <w:t xml:space="preserve">spelet. SB svarar för information från </w:t>
      </w:r>
      <w:proofErr w:type="spellStart"/>
      <w:r>
        <w:t>Furets</w:t>
      </w:r>
      <w:proofErr w:type="spellEnd"/>
      <w:r>
        <w:t xml:space="preserve"> BK. Vidare informerades om att TS/SB haft möte med Kommunen som lovat att provisoriskt färdigställa det Grå Huset så vi snarast kan använda det. Toalett och pentry ska då vara iordningställt.</w:t>
      </w:r>
    </w:p>
    <w:p w14:paraId="6BB43A06" w14:textId="0DA0D093" w:rsidR="006C44FF" w:rsidRDefault="006C44FF" w:rsidP="006C44FF">
      <w:pPr>
        <w:pStyle w:val="Liststycke"/>
        <w:numPr>
          <w:ilvl w:val="0"/>
          <w:numId w:val="1"/>
        </w:numPr>
      </w:pPr>
      <w:r w:rsidRPr="005A25E4">
        <w:rPr>
          <w:b/>
          <w:bCs/>
        </w:rPr>
        <w:t>Rapport från Kassören</w:t>
      </w:r>
      <w:r>
        <w:t>: Fortsatt gynnsam o</w:t>
      </w:r>
      <w:r w:rsidR="005A25E4">
        <w:t>c</w:t>
      </w:r>
      <w:r>
        <w:t>h god ekonomi. Inom kort inkommer även intäkter för vårt engagemang</w:t>
      </w:r>
      <w:r w:rsidR="003F1CEA">
        <w:t xml:space="preserve"> i Ståhlhallen under vintern. Intäkten fördelas 50/50 med de som arbetat i Caféet och </w:t>
      </w:r>
      <w:proofErr w:type="gramStart"/>
      <w:r w:rsidR="003F1CEA">
        <w:t>som  sker</w:t>
      </w:r>
      <w:proofErr w:type="gramEnd"/>
      <w:r w:rsidR="003F1CEA">
        <w:t xml:space="preserve"> via reducering av nästa säsongs </w:t>
      </w:r>
      <w:proofErr w:type="spellStart"/>
      <w:r w:rsidR="003F1CEA">
        <w:t>hallkort</w:t>
      </w:r>
      <w:proofErr w:type="spellEnd"/>
      <w:r w:rsidR="003F1CEA">
        <w:t>.</w:t>
      </w:r>
    </w:p>
    <w:p w14:paraId="3398731E" w14:textId="0EB19DE1" w:rsidR="003F1CEA" w:rsidRDefault="003F1CEA" w:rsidP="006C44FF">
      <w:pPr>
        <w:pStyle w:val="Liststycke"/>
        <w:numPr>
          <w:ilvl w:val="0"/>
          <w:numId w:val="1"/>
        </w:numPr>
      </w:pPr>
      <w:r w:rsidRPr="003F1CEA">
        <w:rPr>
          <w:b/>
          <w:bCs/>
        </w:rPr>
        <w:t>Rapport från sekreteraren</w:t>
      </w:r>
      <w:r>
        <w:t>: Inget.</w:t>
      </w:r>
    </w:p>
    <w:p w14:paraId="2AB2E4DB" w14:textId="2A7EAE70" w:rsidR="003F1CEA" w:rsidRDefault="003F1CEA" w:rsidP="006C44FF">
      <w:pPr>
        <w:pStyle w:val="Liststycke"/>
        <w:numPr>
          <w:ilvl w:val="0"/>
          <w:numId w:val="1"/>
        </w:numPr>
      </w:pPr>
      <w:r w:rsidRPr="003F1CEA">
        <w:rPr>
          <w:b/>
          <w:bCs/>
        </w:rPr>
        <w:t>Rapport från Tävlingskommittén</w:t>
      </w:r>
      <w:r w:rsidRPr="003F1CEA">
        <w:t>:</w:t>
      </w:r>
      <w:r>
        <w:t xml:space="preserve"> Vi har anmält ett lag till Hallandsserien den </w:t>
      </w:r>
      <w:proofErr w:type="gramStart"/>
      <w:r>
        <w:t>13-14</w:t>
      </w:r>
      <w:proofErr w:type="gramEnd"/>
      <w:r>
        <w:t xml:space="preserve"> juni. Vidare noterades att tjugan spelas varannan vecka i Parken med start 7 maj.</w:t>
      </w:r>
    </w:p>
    <w:p w14:paraId="0593065E" w14:textId="6F953F63" w:rsidR="003F1CEA" w:rsidRDefault="003F1CEA" w:rsidP="006C44FF">
      <w:pPr>
        <w:pStyle w:val="Liststycke"/>
        <w:numPr>
          <w:ilvl w:val="0"/>
          <w:numId w:val="1"/>
        </w:numPr>
      </w:pPr>
      <w:r>
        <w:rPr>
          <w:b/>
          <w:bCs/>
        </w:rPr>
        <w:t>Rapport från Underhållskommittén</w:t>
      </w:r>
      <w:r w:rsidRPr="003F1CEA">
        <w:t>:</w:t>
      </w:r>
      <w:r>
        <w:t xml:space="preserve"> Inget.</w:t>
      </w:r>
    </w:p>
    <w:p w14:paraId="618BC50A" w14:textId="35E8481E" w:rsidR="003F1CEA" w:rsidRDefault="003F1CEA" w:rsidP="006C44FF">
      <w:pPr>
        <w:pStyle w:val="Liststycke"/>
        <w:numPr>
          <w:ilvl w:val="0"/>
          <w:numId w:val="1"/>
        </w:numPr>
      </w:pPr>
      <w:r>
        <w:rPr>
          <w:b/>
          <w:bCs/>
        </w:rPr>
        <w:t>Rapport från Trivselkommittén</w:t>
      </w:r>
      <w:r w:rsidRPr="003F1CEA">
        <w:t>:</w:t>
      </w:r>
      <w:r>
        <w:t xml:space="preserve"> Sillafest den 3 juli arrangeras vid minst 25 deltagare.</w:t>
      </w:r>
    </w:p>
    <w:p w14:paraId="0BA728FE" w14:textId="70750B31" w:rsidR="003F1CEA" w:rsidRDefault="003F1CEA" w:rsidP="006C44FF">
      <w:pPr>
        <w:pStyle w:val="Liststycke"/>
        <w:numPr>
          <w:ilvl w:val="0"/>
          <w:numId w:val="1"/>
        </w:numPr>
      </w:pPr>
      <w:r>
        <w:rPr>
          <w:b/>
          <w:bCs/>
        </w:rPr>
        <w:t>Övriga frågor</w:t>
      </w:r>
      <w:r w:rsidRPr="003F1CEA">
        <w:t>:</w:t>
      </w:r>
      <w:r>
        <w:t xml:space="preserve"> </w:t>
      </w:r>
      <w:r w:rsidR="005A25E4">
        <w:t xml:space="preserve">Sophämtning sker varannan vecka med start måndagen den 11 maj. Soptunnan ska ställas ut </w:t>
      </w:r>
      <w:proofErr w:type="spellStart"/>
      <w:r w:rsidR="005A25E4">
        <w:t>söndagkvällen</w:t>
      </w:r>
      <w:proofErr w:type="spellEnd"/>
      <w:r w:rsidR="005A25E4">
        <w:t xml:space="preserve"> dag före hämtning. Ansvar för att tunn</w:t>
      </w:r>
      <w:r w:rsidR="00DE0F88">
        <w:t>an</w:t>
      </w:r>
      <w:r w:rsidR="005A25E4">
        <w:t xml:space="preserve"> ställs ut fördelades enligt följande: Maj BT, </w:t>
      </w:r>
      <w:proofErr w:type="gramStart"/>
      <w:r w:rsidR="005A25E4">
        <w:t>Juni</w:t>
      </w:r>
      <w:proofErr w:type="gramEnd"/>
      <w:r w:rsidR="005A25E4">
        <w:t xml:space="preserve"> MJ, </w:t>
      </w:r>
      <w:proofErr w:type="gramStart"/>
      <w:r w:rsidR="005A25E4">
        <w:t>Juli</w:t>
      </w:r>
      <w:proofErr w:type="gramEnd"/>
      <w:r w:rsidR="005A25E4">
        <w:t xml:space="preserve"> LJ, </w:t>
      </w:r>
      <w:proofErr w:type="gramStart"/>
      <w:r w:rsidR="005A25E4">
        <w:t>Augusti</w:t>
      </w:r>
      <w:proofErr w:type="gramEnd"/>
      <w:r w:rsidR="005A25E4">
        <w:t xml:space="preserve"> SB och september</w:t>
      </w:r>
      <w:r w:rsidR="00DE0F88">
        <w:t xml:space="preserve"> TS.</w:t>
      </w:r>
    </w:p>
    <w:p w14:paraId="08E5F206" w14:textId="34DF4C66" w:rsidR="003F1CEA" w:rsidRDefault="003F1CEA" w:rsidP="006C44FF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  <w:r w:rsidRPr="003F1CEA">
        <w:t>:</w:t>
      </w:r>
      <w:r>
        <w:t xml:space="preserve"> den 2 juni 2026</w:t>
      </w:r>
    </w:p>
    <w:p w14:paraId="2FF9D5DF" w14:textId="19A34940" w:rsidR="003F1CEA" w:rsidRDefault="003F1CEA" w:rsidP="006C44FF">
      <w:pPr>
        <w:pStyle w:val="Liststycke"/>
        <w:numPr>
          <w:ilvl w:val="0"/>
          <w:numId w:val="1"/>
        </w:numPr>
      </w:pPr>
      <w:r>
        <w:rPr>
          <w:b/>
          <w:bCs/>
        </w:rPr>
        <w:t>Mötet avslutades</w:t>
      </w:r>
      <w:r w:rsidRPr="003F1CEA">
        <w:t>.</w:t>
      </w:r>
    </w:p>
    <w:p w14:paraId="5F2CA2A1" w14:textId="77777777" w:rsidR="00DE0F88" w:rsidRDefault="00DE0F88" w:rsidP="00DE0F88">
      <w:pPr>
        <w:pStyle w:val="Liststycke"/>
        <w:ind w:left="928"/>
        <w:rPr>
          <w:b/>
          <w:bCs/>
        </w:rPr>
      </w:pPr>
    </w:p>
    <w:p w14:paraId="632F302A" w14:textId="1DF14FC1" w:rsidR="00DE0F88" w:rsidRDefault="00DE0F88" w:rsidP="00DE0F88">
      <w:pPr>
        <w:pStyle w:val="Liststycke"/>
        <w:ind w:left="928"/>
        <w:rPr>
          <w:b/>
          <w:bCs/>
        </w:rPr>
      </w:pPr>
      <w:r>
        <w:rPr>
          <w:b/>
          <w:bCs/>
        </w:rPr>
        <w:t>Vid protokollet                         Justerat</w:t>
      </w:r>
    </w:p>
    <w:p w14:paraId="4FE2C789" w14:textId="77777777" w:rsidR="00DE0F88" w:rsidRDefault="00DE0F88" w:rsidP="00DE0F88">
      <w:pPr>
        <w:pStyle w:val="Liststycke"/>
        <w:ind w:left="928"/>
        <w:rPr>
          <w:b/>
          <w:bCs/>
        </w:rPr>
      </w:pPr>
    </w:p>
    <w:p w14:paraId="0C866D1C" w14:textId="77777777" w:rsidR="00DE0F88" w:rsidRDefault="00DE0F88" w:rsidP="00DE0F88">
      <w:pPr>
        <w:pStyle w:val="Liststycke"/>
        <w:ind w:left="928"/>
        <w:rPr>
          <w:b/>
          <w:bCs/>
        </w:rPr>
      </w:pPr>
    </w:p>
    <w:p w14:paraId="5B7BFEC2" w14:textId="21618411" w:rsidR="00DE0F88" w:rsidRDefault="00DE0F88" w:rsidP="00DE0F88">
      <w:pPr>
        <w:pStyle w:val="Liststycke"/>
        <w:ind w:left="928"/>
        <w:rPr>
          <w:b/>
          <w:bCs/>
        </w:rPr>
      </w:pPr>
      <w:r>
        <w:rPr>
          <w:b/>
          <w:bCs/>
        </w:rPr>
        <w:t xml:space="preserve">_____________________     ___________________     </w:t>
      </w:r>
      <w:r w:rsidR="008C6C74">
        <w:rPr>
          <w:b/>
          <w:bCs/>
        </w:rPr>
        <w:t xml:space="preserve">   </w:t>
      </w:r>
      <w:r>
        <w:rPr>
          <w:b/>
          <w:bCs/>
        </w:rPr>
        <w:t xml:space="preserve">______________________ </w:t>
      </w:r>
    </w:p>
    <w:p w14:paraId="4D356833" w14:textId="11D189AE" w:rsidR="00DE0F88" w:rsidRDefault="00DE0F88" w:rsidP="00DE0F88">
      <w:pPr>
        <w:pStyle w:val="Liststycke"/>
        <w:ind w:left="928"/>
        <w:rPr>
          <w:b/>
          <w:bCs/>
        </w:rPr>
      </w:pPr>
      <w:r w:rsidRPr="00DE0F88">
        <w:rPr>
          <w:b/>
          <w:bCs/>
        </w:rPr>
        <w:t xml:space="preserve">Sven </w:t>
      </w:r>
      <w:proofErr w:type="spellStart"/>
      <w:r w:rsidRPr="00DE0F88">
        <w:rPr>
          <w:b/>
          <w:bCs/>
        </w:rPr>
        <w:t>Berkenäs</w:t>
      </w:r>
      <w:proofErr w:type="spellEnd"/>
      <w:r w:rsidRPr="00DE0F88">
        <w:rPr>
          <w:b/>
          <w:bCs/>
        </w:rPr>
        <w:t xml:space="preserve">            </w:t>
      </w:r>
      <w:r>
        <w:rPr>
          <w:b/>
          <w:bCs/>
        </w:rPr>
        <w:t xml:space="preserve">             Barbro Thorin</w:t>
      </w:r>
      <w:r w:rsidRPr="00DE0F88">
        <w:rPr>
          <w:b/>
          <w:bCs/>
        </w:rPr>
        <w:t xml:space="preserve">        </w:t>
      </w:r>
      <w:r w:rsidR="008C6C74">
        <w:rPr>
          <w:b/>
          <w:bCs/>
        </w:rPr>
        <w:t xml:space="preserve">                Tommy Söderberg</w:t>
      </w:r>
    </w:p>
    <w:p w14:paraId="114A42E0" w14:textId="3E2DF3A8" w:rsidR="00DE0F88" w:rsidRPr="0044378B" w:rsidRDefault="00DE0F88" w:rsidP="0044378B">
      <w:pPr>
        <w:pStyle w:val="Liststycke"/>
        <w:ind w:left="928"/>
      </w:pPr>
      <w:r w:rsidRPr="00DE0F88">
        <w:rPr>
          <w:b/>
          <w:bCs/>
        </w:rPr>
        <w:t xml:space="preserve">                             </w:t>
      </w:r>
    </w:p>
    <w:sectPr w:rsidR="00DE0F88" w:rsidRPr="0044378B" w:rsidSect="00F67B3B">
      <w:headerReference w:type="default" r:id="rId7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70C8" w14:textId="77777777" w:rsidR="004479FE" w:rsidRDefault="004479FE" w:rsidP="00F67B3B">
      <w:pPr>
        <w:spacing w:after="0" w:line="240" w:lineRule="auto"/>
      </w:pPr>
      <w:r>
        <w:separator/>
      </w:r>
    </w:p>
  </w:endnote>
  <w:endnote w:type="continuationSeparator" w:id="0">
    <w:p w14:paraId="502CAB16" w14:textId="77777777" w:rsidR="004479FE" w:rsidRDefault="004479FE" w:rsidP="00F6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B478" w14:textId="77777777" w:rsidR="004479FE" w:rsidRDefault="004479FE" w:rsidP="00F67B3B">
      <w:pPr>
        <w:spacing w:after="0" w:line="240" w:lineRule="auto"/>
      </w:pPr>
      <w:r>
        <w:separator/>
      </w:r>
    </w:p>
  </w:footnote>
  <w:footnote w:type="continuationSeparator" w:id="0">
    <w:p w14:paraId="023995DC" w14:textId="77777777" w:rsidR="004479FE" w:rsidRDefault="004479FE" w:rsidP="00F6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5945" w14:textId="70F05D8A" w:rsidR="00F67B3B" w:rsidRDefault="00F67B3B" w:rsidP="00F67B3B">
    <w:pPr>
      <w:pStyle w:val="Sidhuvud"/>
      <w:tabs>
        <w:tab w:val="clear" w:pos="4536"/>
        <w:tab w:val="clear" w:pos="9072"/>
        <w:tab w:val="left" w:pos="3465"/>
      </w:tabs>
    </w:pPr>
    <w:r>
      <w:rPr>
        <w:noProof/>
      </w:rPr>
      <w:drawing>
        <wp:inline distT="0" distB="0" distL="0" distR="0" wp14:anchorId="3BE6BF63" wp14:editId="34F64575">
          <wp:extent cx="455483" cy="447675"/>
          <wp:effectExtent l="0" t="0" r="1905" b="0"/>
          <wp:docPr id="136359612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596123" name="Bildobjekt 1363596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123" cy="452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44378B">
      <w:rPr>
        <w:rFonts w:ascii="Arial" w:hAnsi="Arial" w:cs="Arial"/>
        <w:sz w:val="28"/>
        <w:szCs w:val="28"/>
      </w:rPr>
      <w:t xml:space="preserve">Org.nr: </w:t>
    </w:r>
    <w:proofErr w:type="gramStart"/>
    <w:r w:rsidRPr="0044378B">
      <w:rPr>
        <w:rFonts w:ascii="Arial" w:hAnsi="Arial" w:cs="Arial"/>
        <w:sz w:val="28"/>
        <w:szCs w:val="28"/>
      </w:rPr>
      <w:t>802459-2373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49EC"/>
    <w:multiLevelType w:val="hybridMultilevel"/>
    <w:tmpl w:val="ED4E8EBE"/>
    <w:lvl w:ilvl="0" w:tplc="041D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3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26"/>
    <w:rsid w:val="000246DE"/>
    <w:rsid w:val="003F142A"/>
    <w:rsid w:val="003F1CEA"/>
    <w:rsid w:val="003F58A0"/>
    <w:rsid w:val="0044378B"/>
    <w:rsid w:val="004479FE"/>
    <w:rsid w:val="005A25E4"/>
    <w:rsid w:val="006C44FF"/>
    <w:rsid w:val="007E33D5"/>
    <w:rsid w:val="00816926"/>
    <w:rsid w:val="008C6C74"/>
    <w:rsid w:val="00B64D18"/>
    <w:rsid w:val="00B811A7"/>
    <w:rsid w:val="00C334BA"/>
    <w:rsid w:val="00CA06F7"/>
    <w:rsid w:val="00CB1848"/>
    <w:rsid w:val="00DE0F88"/>
    <w:rsid w:val="00F6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67B7E"/>
  <w15:chartTrackingRefBased/>
  <w15:docId w15:val="{56A68894-CB9F-461E-88E8-330481A0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1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169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1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69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6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6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6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6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6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16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169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692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692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69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69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69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69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6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69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69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692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6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692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6926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6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B3B"/>
  </w:style>
  <w:style w:type="paragraph" w:styleId="Sidfot">
    <w:name w:val="footer"/>
    <w:basedOn w:val="Normal"/>
    <w:link w:val="SidfotChar"/>
    <w:uiPriority w:val="99"/>
    <w:unhideWhenUsed/>
    <w:rsid w:val="00F6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Berkenäs</dc:creator>
  <cp:keywords/>
  <dc:description/>
  <cp:lastModifiedBy>Tommy Söderberg</cp:lastModifiedBy>
  <cp:revision>2</cp:revision>
  <cp:lastPrinted>2026-05-07T10:59:00Z</cp:lastPrinted>
  <dcterms:created xsi:type="dcterms:W3CDTF">2026-05-07T15:49:00Z</dcterms:created>
  <dcterms:modified xsi:type="dcterms:W3CDTF">2026-05-07T15:49:00Z</dcterms:modified>
</cp:coreProperties>
</file>