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C71" w:rsidP="00916C71" w:rsidRDefault="00916C71" w14:paraId="77AA6076" w14:textId="77777777">
      <w:pPr>
        <w:pStyle w:val="Rubrik"/>
      </w:pPr>
      <w:r>
        <w:t xml:space="preserve">Arbetsinstruktion – </w:t>
      </w:r>
    </w:p>
    <w:p w:rsidR="00916C71" w:rsidP="00916C71" w:rsidRDefault="00916C71" w14:paraId="5E43796A" w14:textId="77777777">
      <w:pPr>
        <w:pStyle w:val="Rubrik"/>
      </w:pPr>
      <w:r>
        <w:t>Speaker</w:t>
      </w:r>
    </w:p>
    <w:p w:rsidRPr="00D7201B" w:rsidR="00916C71" w:rsidP="00F06D9A" w:rsidRDefault="00916C71" w14:paraId="5D95BCBC" w14:textId="77777777">
      <w:pPr>
        <w:spacing w:line="276" w:lineRule="auto"/>
      </w:pPr>
    </w:p>
    <w:p w:rsidR="002D39E3" w:rsidP="002D39E3" w:rsidRDefault="002D39E3" w14:paraId="4C51CFCF" w14:textId="77777777">
      <w:pPr>
        <w:spacing w:line="276" w:lineRule="auto"/>
      </w:pPr>
      <w:r w:rsidR="002D39E3">
        <w:rPr/>
        <w:t>Denna arbetsinstruktion beskriver speakerns uppgift.  Det är viktigt att ha en sp</w:t>
      </w:r>
      <w:r w:rsidR="002D39E3">
        <w:rPr/>
        <w:t xml:space="preserve">eaker med gott ordningssinne och som talar tydligt. </w:t>
      </w:r>
      <w:bookmarkStart w:name="_GoBack" w:id="0"/>
      <w:bookmarkEnd w:id="0"/>
    </w:p>
    <w:p w:rsidR="002D39E3" w:rsidP="4253AE17" w:rsidRDefault="002D39E3" w14:paraId="799E1E79" w14:textId="61DE52C7">
      <w:pPr>
        <w:pStyle w:val="Normal"/>
        <w:spacing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sv-SE"/>
        </w:rPr>
      </w:pPr>
      <w:r w:rsidRPr="4253AE17" w:rsidR="0EB6723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sv-SE"/>
        </w:rPr>
        <w:t>Antalet spea</w:t>
      </w:r>
      <w:r w:rsidRPr="4253AE17" w:rsidR="0EB6723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sv-SE"/>
        </w:rPr>
        <w:t>ker bör minimeras och</w:t>
      </w:r>
      <w:r w:rsidRPr="4253AE17" w:rsidR="0EB67238">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none"/>
          <w:lang w:val="sv-SE"/>
        </w:rPr>
        <w:t xml:space="preserve"> e</w:t>
      </w:r>
      <w:r w:rsidRPr="4253AE17" w:rsidR="0EB67238">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none"/>
          <w:lang w:val="sv-SE"/>
        </w:rPr>
        <w:t>ventuella byten får endast ske i samband med byte av tävlingsklass</w:t>
      </w:r>
      <w:r w:rsidRPr="4253AE17" w:rsidR="0EB6723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sv-SE"/>
        </w:rPr>
        <w:t>.</w:t>
      </w:r>
      <w:r w:rsidRPr="4253AE17" w:rsidR="0EB6723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sv-SE"/>
        </w:rPr>
        <w:t xml:space="preserve"> Om flera s</w:t>
      </w:r>
      <w:r w:rsidRPr="4253AE17" w:rsidR="0EB6723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sv-SE"/>
        </w:rPr>
        <w:t>peaker används måste samtliga kunna delta i det inledande mötet med skiljedomaren.</w:t>
      </w:r>
      <w:r w:rsidRPr="4253AE17" w:rsidR="1CA1E5E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sv-SE"/>
        </w:rPr>
        <w:t xml:space="preserve"> </w:t>
      </w:r>
      <w:r w:rsidRPr="4253AE17" w:rsidR="1CA1E5E1">
        <w:rPr>
          <w:rFonts w:ascii="Calibri" w:hAnsi="Calibri" w:eastAsia="Calibri" w:cs="Calibri"/>
          <w:noProof w:val="0"/>
          <w:sz w:val="22"/>
          <w:szCs w:val="22"/>
          <w:u w:val="none"/>
          <w:lang w:val="sv"/>
        </w:rPr>
        <w:t>Denna avstämning sker oftast lördag morgon.</w:t>
      </w:r>
    </w:p>
    <w:p w:rsidR="002D39E3" w:rsidP="002D39E3" w:rsidRDefault="002D39E3" w14:paraId="420405D6" w14:textId="77777777">
      <w:pPr>
        <w:spacing w:after="120" w:line="276" w:lineRule="auto"/>
      </w:pPr>
      <w:r>
        <w:t xml:space="preserve">Det är speakern som hälsar alla välkomna på morgonen, presenterar och tackar alla deltagare och tekniska funktionärer samt uppdaterar publiken med aktuell information under tävlingsdagarna. </w:t>
      </w:r>
    </w:p>
    <w:p w:rsidR="002D39E3" w:rsidP="002D39E3" w:rsidRDefault="002D39E3" w14:paraId="2F60C294" w14:textId="7F058C00">
      <w:pPr>
        <w:spacing w:line="276" w:lineRule="auto"/>
      </w:pPr>
      <w:r>
        <w:t>Speakern tar tiden när uppvärmningen startar, annonserar när en (1) minut av uppvärmningen återstår och meddelar när uppvärmningstiden är slut</w:t>
      </w:r>
      <w:r w:rsidRPr="002D39E3">
        <w:t xml:space="preserve">. Tidtagningen startar när den sista åkaren kliver på isen. </w:t>
      </w:r>
    </w:p>
    <w:p w:rsidRPr="005818F2" w:rsidR="005818F2" w:rsidP="43C62FEC" w:rsidRDefault="005818F2" w14:paraId="12D8D8D5" w14:textId="41237312">
      <w:pPr>
        <w:spacing w:line="276" w:lineRule="auto"/>
        <w:rPr>
          <w:u w:val="none"/>
        </w:rPr>
      </w:pPr>
      <w:r w:rsidR="0BD89AAC">
        <w:rPr>
          <w:u w:val="none"/>
        </w:rPr>
        <w:t>U</w:t>
      </w:r>
      <w:r w:rsidR="005818F2">
        <w:rPr>
          <w:u w:val="none"/>
        </w:rPr>
        <w:t>ppvärmningstiden</w:t>
      </w:r>
      <w:r w:rsidR="3580283A">
        <w:rPr>
          <w:u w:val="none"/>
        </w:rPr>
        <w:t xml:space="preserve"> varierar</w:t>
      </w:r>
      <w:r w:rsidR="005818F2">
        <w:rPr>
          <w:u w:val="none"/>
        </w:rPr>
        <w:t xml:space="preserve"> mellan olika klasser men också mellan kortprogram och friåkning. Se Lathund Uppvärmningsgrupper samt stäm av med skiljedomare</w:t>
      </w:r>
      <w:r w:rsidR="005818F2">
        <w:rPr>
          <w:u w:val="none"/>
        </w:rPr>
        <w:t>n</w:t>
      </w:r>
      <w:r w:rsidR="005818F2">
        <w:rPr>
          <w:u w:val="none"/>
        </w:rPr>
        <w:t xml:space="preserve"> för v</w:t>
      </w:r>
      <w:r w:rsidR="005818F2">
        <w:rPr>
          <w:u w:val="none"/>
        </w:rPr>
        <w:t xml:space="preserve">ilka tider </w:t>
      </w:r>
      <w:r w:rsidR="005818F2">
        <w:rPr>
          <w:u w:val="none"/>
        </w:rPr>
        <w:t>som gäller</w:t>
      </w:r>
      <w:r w:rsidR="005818F2">
        <w:rPr>
          <w:u w:val="none"/>
        </w:rPr>
        <w:t>.</w:t>
      </w:r>
    </w:p>
    <w:p w:rsidRPr="002D39E3" w:rsidR="002D39E3" w:rsidP="002D39E3" w:rsidRDefault="002D39E3" w14:paraId="2E156775" w14:textId="77777777">
      <w:pPr>
        <w:spacing w:line="276" w:lineRule="auto"/>
      </w:pPr>
      <w:r w:rsidRPr="002D39E3">
        <w:t>Speakern behöver ha komradio eller liknande, mobiltelefon får dock inte användas, för kommunikation med skiljedomaren samt ett tidtagarur för att ta tid på uppvärmningen. Det är också viktigt att speakern är fokuserad på skiljedomaren då skiljedomaren exempelvis kan ge signal att en ny uppvärmningsgrupp kan starta. Speakern kan med fördel prata ihop sig med skiljedomaren innan tävlingsstart om hur arbetet under tävlingen ska fortlöpa.</w:t>
      </w:r>
    </w:p>
    <w:p w:rsidRPr="002D39E3" w:rsidR="002D39E3" w:rsidP="002D39E3" w:rsidRDefault="002D39E3" w14:paraId="062EB61E" w14:textId="77777777">
      <w:pPr>
        <w:spacing w:line="276" w:lineRule="auto"/>
      </w:pPr>
      <w:r w:rsidRPr="002D39E3">
        <w:t xml:space="preserve">För tävlingar där Teknisk Support finns på plats är det bra om speakern följer Tekniska Supports signal innan poängläsning.  </w:t>
      </w:r>
    </w:p>
    <w:p w:rsidR="002D39E3" w:rsidP="002D39E3" w:rsidRDefault="002D39E3" w14:paraId="490D62BB" w14:textId="77777777">
      <w:pPr>
        <w:spacing w:line="276" w:lineRule="auto"/>
      </w:pPr>
      <w:r w:rsidRPr="002D39E3">
        <w:t xml:space="preserve">Manus för speaker finns i separat dokument och ska följas. Manus för varje tävlingstyp finns under information och blanketter för arrangörer. Manus finns även för prisutdelning i samma dokument.  </w:t>
      </w:r>
      <w:hyperlink w:history="1" r:id="rId8">
        <w:r w:rsidRPr="002D39E3">
          <w:rPr>
            <w:rStyle w:val="Hyperlnk"/>
          </w:rPr>
          <w:t>http://www.svenskkonstakning.se/tavla/tavlingsarrangorerinformationochblanketter/</w:t>
        </w:r>
      </w:hyperlink>
      <w:r>
        <w:t xml:space="preserve"> </w:t>
      </w:r>
    </w:p>
    <w:p w:rsidR="002D39E3" w:rsidP="43C62FEC" w:rsidRDefault="002D39E3" w14:paraId="66A2DF76" w14:noSpellErr="1" w14:textId="31DC17B4">
      <w:pPr>
        <w:pStyle w:val="Normal"/>
        <w:spacing w:line="276" w:lineRule="auto"/>
      </w:pPr>
    </w:p>
    <w:p w:rsidRPr="0064438F" w:rsidR="0064438F" w:rsidP="00637003" w:rsidRDefault="0064438F" w14:paraId="04224AD9" w14:textId="0C5C4F10">
      <w:pPr>
        <w:rPr>
          <w:color w:val="FF0000"/>
        </w:rPr>
      </w:pPr>
    </w:p>
    <w:sectPr w:rsidRPr="0064438F" w:rsidR="0064438F">
      <w:headerReference w:type="default" r:id="rId9"/>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CC" w:rsidP="003F3A29" w:rsidRDefault="005020CC" w14:paraId="2596CD40" w14:textId="77777777">
      <w:pPr>
        <w:spacing w:after="0" w:line="240" w:lineRule="auto"/>
      </w:pPr>
      <w:r>
        <w:separator/>
      </w:r>
    </w:p>
  </w:endnote>
  <w:endnote w:type="continuationSeparator" w:id="0">
    <w:p w:rsidR="005020CC" w:rsidP="003F3A29" w:rsidRDefault="005020CC" w14:paraId="0D0EC7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003" w:rsidP="00E0603A" w:rsidRDefault="00637003" w14:paraId="4DDCE6AC" w14:textId="77777777">
    <w:pPr>
      <w:pStyle w:val="Ingetavstnd"/>
      <w:pBdr>
        <w:top w:val="single" w:color="auto" w:sz="4" w:space="1"/>
      </w:pBdr>
      <w:tabs>
        <w:tab w:val="right" w:pos="9072"/>
      </w:tabs>
    </w:pPr>
    <w:r>
      <w:t>Svenska Konståkningsförbundet / Tävlingskommittén</w:t>
    </w:r>
    <w:r w:rsidR="00E0603A">
      <w:tab/>
    </w:r>
    <w:r w:rsidR="00E0603A">
      <w:t xml:space="preserve">Sid </w:t>
    </w:r>
    <w:r w:rsidR="00E0603A">
      <w:fldChar w:fldCharType="begin"/>
    </w:r>
    <w:r w:rsidR="00E0603A">
      <w:instrText>PAGE   \* MERGEFORMAT</w:instrText>
    </w:r>
    <w:r w:rsidR="00E0603A">
      <w:fldChar w:fldCharType="separate"/>
    </w:r>
    <w:r w:rsidR="000C0E5B">
      <w:rPr>
        <w:noProof/>
      </w:rPr>
      <w:t>1</w:t>
    </w:r>
    <w:r w:rsidR="00E0603A">
      <w:fldChar w:fldCharType="end"/>
    </w:r>
    <w:r w:rsidR="00E0603A">
      <w:t xml:space="preserve"> av </w:t>
    </w:r>
    <w:r>
      <w:fldChar w:fldCharType="begin"/>
    </w:r>
    <w:r>
      <w:instrText> NUMPAGES   \* MERGEFORMAT </w:instrText>
    </w:r>
    <w:r>
      <w:fldChar w:fldCharType="separate"/>
    </w:r>
    <w:r w:rsidR="000C0E5B">
      <w:rPr>
        <w:noProof/>
      </w:rPr>
      <w:t>1</w:t>
    </w:r>
    <w:r>
      <w:fldChar w:fldCharType="end"/>
    </w:r>
  </w:p>
  <w:p w:rsidRPr="00637003" w:rsidR="003F3A29" w:rsidP="00637003" w:rsidRDefault="00637003" w14:paraId="2E8A33A5" w14:textId="205BA00D">
    <w:pPr>
      <w:pStyle w:val="Ingetavstnd"/>
    </w:pPr>
    <w:r w:rsidR="4D029AF7">
      <w:rPr/>
      <w:t>20</w:t>
    </w:r>
    <w:r w:rsidR="4D029AF7">
      <w:rPr/>
      <w:t>2</w:t>
    </w:r>
    <w:r w:rsidR="4D029AF7">
      <w:rPr/>
      <w:t>1</w:t>
    </w:r>
    <w:r w:rsidR="4D029AF7">
      <w:rPr/>
      <w:t>-0</w:t>
    </w:r>
    <w:r w:rsidR="4D029AF7">
      <w:rPr/>
      <w:t>6</w:t>
    </w:r>
    <w:r w:rsidR="4D029AF7">
      <w:rPr/>
      <w:t>-</w:t>
    </w:r>
    <w:r w:rsidR="4D029AF7">
      <w:rPr/>
      <w:t>1</w:t>
    </w:r>
    <w:r w:rsidR="4D029AF7">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CC" w:rsidP="003F3A29" w:rsidRDefault="005020CC" w14:paraId="779ECEFD" w14:textId="77777777">
      <w:pPr>
        <w:spacing w:after="0" w:line="240" w:lineRule="auto"/>
      </w:pPr>
      <w:r>
        <w:separator/>
      </w:r>
    </w:p>
  </w:footnote>
  <w:footnote w:type="continuationSeparator" w:id="0">
    <w:p w:rsidR="005020CC" w:rsidP="003F3A29" w:rsidRDefault="005020CC" w14:paraId="67066A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F3A29" w:rsidRDefault="00194F5A" w14:paraId="295563CE" w14:textId="77777777">
    <w:pPr>
      <w:pStyle w:val="Sidhuvud"/>
    </w:pPr>
    <w:r>
      <w:rPr>
        <w:noProof/>
        <w:lang w:val="en-US"/>
      </w:rPr>
      <w:drawing>
        <wp:anchor distT="0" distB="0" distL="114300" distR="114300" simplePos="0" relativeHeight="251659264" behindDoc="0" locked="0" layoutInCell="1" allowOverlap="1" wp14:anchorId="2FA4399E" wp14:editId="4A4340A8">
          <wp:simplePos x="0" y="0"/>
          <wp:positionH relativeFrom="page">
            <wp:posOffset>575310</wp:posOffset>
          </wp:positionH>
          <wp:positionV relativeFrom="page">
            <wp:posOffset>479425</wp:posOffset>
          </wp:positionV>
          <wp:extent cx="6379210" cy="971550"/>
          <wp:effectExtent l="0" t="0" r="2540" b="0"/>
          <wp:wrapThrough wrapText="bothSides">
            <wp:wrapPolygon edited="0">
              <wp:start x="0" y="0"/>
              <wp:lineTo x="0" y="21176"/>
              <wp:lineTo x="21544" y="21176"/>
              <wp:lineTo x="2154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21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84F"/>
    <w:multiLevelType w:val="hybridMultilevel"/>
    <w:tmpl w:val="B7BEA676"/>
    <w:lvl w:ilvl="0" w:tplc="443C1512">
      <w:start w:val="4"/>
      <w:numFmt w:val="bullet"/>
      <w:lvlText w:val="-"/>
      <w:lvlJc w:val="left"/>
      <w:pPr>
        <w:ind w:left="720" w:hanging="360"/>
      </w:pPr>
      <w:rPr>
        <w:rFonts w:hint="default" w:ascii="Calibri" w:hAnsi="Calibri" w:eastAsia="Calibri"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76"/>
    <w:rsid w:val="000237BF"/>
    <w:rsid w:val="000479A2"/>
    <w:rsid w:val="000C0E5B"/>
    <w:rsid w:val="00194F5A"/>
    <w:rsid w:val="00194F91"/>
    <w:rsid w:val="00231446"/>
    <w:rsid w:val="002D39E3"/>
    <w:rsid w:val="003F3A29"/>
    <w:rsid w:val="003F5AAC"/>
    <w:rsid w:val="005020CC"/>
    <w:rsid w:val="005818F2"/>
    <w:rsid w:val="00637003"/>
    <w:rsid w:val="0064438F"/>
    <w:rsid w:val="0066392C"/>
    <w:rsid w:val="006A273B"/>
    <w:rsid w:val="006D2A23"/>
    <w:rsid w:val="00726CD3"/>
    <w:rsid w:val="007441B3"/>
    <w:rsid w:val="008E6690"/>
    <w:rsid w:val="00916C71"/>
    <w:rsid w:val="0091702B"/>
    <w:rsid w:val="00927608"/>
    <w:rsid w:val="009427D0"/>
    <w:rsid w:val="009C2FF3"/>
    <w:rsid w:val="00B301EA"/>
    <w:rsid w:val="00B44795"/>
    <w:rsid w:val="00B752B4"/>
    <w:rsid w:val="00BF2AD6"/>
    <w:rsid w:val="00C05049"/>
    <w:rsid w:val="00CD7776"/>
    <w:rsid w:val="00E0603A"/>
    <w:rsid w:val="00F06D9A"/>
    <w:rsid w:val="00F60DFD"/>
    <w:rsid w:val="0665E8F2"/>
    <w:rsid w:val="0BD89AAC"/>
    <w:rsid w:val="0BE95509"/>
    <w:rsid w:val="0EB67238"/>
    <w:rsid w:val="1CA1E5E1"/>
    <w:rsid w:val="34B03BCA"/>
    <w:rsid w:val="3580283A"/>
    <w:rsid w:val="3FB3526E"/>
    <w:rsid w:val="4253AE17"/>
    <w:rsid w:val="43C62FEC"/>
    <w:rsid w:val="4D029AF7"/>
    <w:rsid w:val="5FCCFA29"/>
    <w:rsid w:val="6D9D4B00"/>
    <w:rsid w:val="74889079"/>
    <w:rsid w:val="769A6B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54951"/>
  <w15:docId w15:val="{947CE46E-D6FA-4FA3-8A7C-FD6A68EEAD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6C71"/>
    <w:pPr>
      <w:spacing w:after="160" w:line="259" w:lineRule="auto"/>
    </w:pPr>
    <w:rPr>
      <w:rFonts w:asciiTheme="minorHAnsi" w:hAnsiTheme="minorHAnsi" w:eastAsiaTheme="minorHAnsi" w:cstheme="minorBidi"/>
      <w:sz w:val="22"/>
      <w:szCs w:val="22"/>
      <w:lang w:eastAsia="en-US"/>
    </w:rPr>
  </w:style>
  <w:style w:type="paragraph" w:styleId="Rubrik1">
    <w:name w:val="heading 1"/>
    <w:basedOn w:val="Normal"/>
    <w:next w:val="Normal"/>
    <w:link w:val="Rubrik1Char"/>
    <w:uiPriority w:val="9"/>
    <w:qFormat/>
    <w:rsid w:val="00B301EA"/>
    <w:pPr>
      <w:keepNext/>
      <w:keepLines/>
      <w:spacing w:before="240" w:after="0"/>
      <w:outlineLvl w:val="0"/>
    </w:pPr>
    <w:rPr>
      <w:rFonts w:ascii="Calibri Light" w:hAnsi="Calibri Light" w:eastAsia="Times New Roman" w:cs="Times New Roman"/>
      <w:color w:val="003882"/>
      <w:sz w:val="32"/>
      <w:szCs w:val="32"/>
    </w:rPr>
  </w:style>
  <w:style w:type="paragraph" w:styleId="Rubrik2">
    <w:name w:val="heading 2"/>
    <w:basedOn w:val="Normal"/>
    <w:next w:val="Normal"/>
    <w:link w:val="Rubrik2Char"/>
    <w:uiPriority w:val="9"/>
    <w:unhideWhenUsed/>
    <w:qFormat/>
    <w:rsid w:val="00B301EA"/>
    <w:pPr>
      <w:keepNext/>
      <w:keepLines/>
      <w:spacing w:before="40" w:after="0"/>
      <w:outlineLvl w:val="1"/>
    </w:pPr>
    <w:rPr>
      <w:rFonts w:ascii="Calibri Light" w:hAnsi="Calibri Light" w:eastAsia="Times New Roman" w:cs="Times New Roman"/>
      <w:color w:val="003882"/>
      <w:sz w:val="26"/>
      <w:szCs w:val="26"/>
    </w:rPr>
  </w:style>
  <w:style w:type="paragraph" w:styleId="Rubrik3">
    <w:name w:val="heading 3"/>
    <w:basedOn w:val="Normal"/>
    <w:next w:val="Normal"/>
    <w:link w:val="Rubrik3Char"/>
    <w:uiPriority w:val="9"/>
    <w:semiHidden/>
    <w:unhideWhenUsed/>
    <w:qFormat/>
    <w:rsid w:val="00B301EA"/>
    <w:pPr>
      <w:keepNext/>
      <w:keepLines/>
      <w:spacing w:before="40" w:after="0"/>
      <w:outlineLvl w:val="2"/>
    </w:pPr>
    <w:rPr>
      <w:rFonts w:ascii="Calibri Light" w:hAnsi="Calibri Light" w:eastAsia="Times New Roman" w:cs="Times New Roman"/>
      <w:color w:val="003882"/>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3F3A29"/>
    <w:pPr>
      <w:tabs>
        <w:tab w:val="center" w:pos="4536"/>
        <w:tab w:val="right" w:pos="9072"/>
      </w:tabs>
      <w:spacing w:after="0" w:line="240" w:lineRule="auto"/>
    </w:pPr>
    <w:rPr>
      <w:rFonts w:ascii="Calibri" w:hAnsi="Calibri" w:eastAsia="Calibri" w:cs="Times New Roman"/>
    </w:rPr>
  </w:style>
  <w:style w:type="character" w:styleId="SidhuvudChar" w:customStyle="1">
    <w:name w:val="Sidhuvud Char"/>
    <w:basedOn w:val="Standardstycketeckensnitt"/>
    <w:link w:val="Sidhuvud"/>
    <w:uiPriority w:val="99"/>
    <w:rsid w:val="003F3A29"/>
  </w:style>
  <w:style w:type="paragraph" w:styleId="Sidfot">
    <w:name w:val="footer"/>
    <w:basedOn w:val="Normal"/>
    <w:link w:val="SidfotChar"/>
    <w:uiPriority w:val="99"/>
    <w:unhideWhenUsed/>
    <w:rsid w:val="003F3A29"/>
    <w:pPr>
      <w:tabs>
        <w:tab w:val="center" w:pos="4536"/>
        <w:tab w:val="right" w:pos="9072"/>
      </w:tabs>
      <w:spacing w:after="0" w:line="240" w:lineRule="auto"/>
    </w:pPr>
    <w:rPr>
      <w:rFonts w:ascii="Calibri" w:hAnsi="Calibri" w:eastAsia="Calibri" w:cs="Times New Roman"/>
    </w:rPr>
  </w:style>
  <w:style w:type="character" w:styleId="SidfotChar" w:customStyle="1">
    <w:name w:val="Sidfot Char"/>
    <w:basedOn w:val="Standardstycketeckensnitt"/>
    <w:link w:val="Sidfot"/>
    <w:uiPriority w:val="99"/>
    <w:rsid w:val="003F3A29"/>
  </w:style>
  <w:style w:type="character" w:styleId="Rubrik1Char" w:customStyle="1">
    <w:name w:val="Rubrik 1 Char"/>
    <w:link w:val="Rubrik1"/>
    <w:uiPriority w:val="9"/>
    <w:rsid w:val="00B301EA"/>
    <w:rPr>
      <w:rFonts w:ascii="Calibri Light" w:hAnsi="Calibri Light" w:eastAsia="Times New Roman" w:cs="Times New Roman"/>
      <w:color w:val="003882"/>
      <w:sz w:val="32"/>
      <w:szCs w:val="32"/>
    </w:rPr>
  </w:style>
  <w:style w:type="character" w:styleId="Rubrik2Char" w:customStyle="1">
    <w:name w:val="Rubrik 2 Char"/>
    <w:link w:val="Rubrik2"/>
    <w:uiPriority w:val="9"/>
    <w:rsid w:val="00B301EA"/>
    <w:rPr>
      <w:rFonts w:ascii="Calibri Light" w:hAnsi="Calibri Light" w:eastAsia="Times New Roman" w:cs="Times New Roman"/>
      <w:color w:val="003882"/>
      <w:sz w:val="26"/>
      <w:szCs w:val="26"/>
    </w:rPr>
  </w:style>
  <w:style w:type="paragraph" w:styleId="Liststycke">
    <w:name w:val="List Paragraph"/>
    <w:basedOn w:val="Normal"/>
    <w:uiPriority w:val="34"/>
    <w:rsid w:val="000237BF"/>
    <w:pPr>
      <w:ind w:left="720"/>
      <w:contextualSpacing/>
    </w:pPr>
    <w:rPr>
      <w:rFonts w:ascii="Calibri" w:hAnsi="Calibri" w:eastAsia="Calibri" w:cs="Times New Roman"/>
    </w:rPr>
  </w:style>
  <w:style w:type="character" w:styleId="Rubrik3Char" w:customStyle="1">
    <w:name w:val="Rubrik 3 Char"/>
    <w:link w:val="Rubrik3"/>
    <w:uiPriority w:val="9"/>
    <w:semiHidden/>
    <w:rsid w:val="00B301EA"/>
    <w:rPr>
      <w:rFonts w:ascii="Calibri Light" w:hAnsi="Calibri Light" w:eastAsia="Times New Roman" w:cs="Times New Roman"/>
      <w:color w:val="003882"/>
      <w:sz w:val="24"/>
      <w:szCs w:val="24"/>
    </w:rPr>
  </w:style>
  <w:style w:type="paragraph" w:styleId="Rubrik">
    <w:name w:val="Title"/>
    <w:basedOn w:val="Normal"/>
    <w:next w:val="Normal"/>
    <w:link w:val="RubrikChar"/>
    <w:uiPriority w:val="10"/>
    <w:qFormat/>
    <w:rsid w:val="00B301EA"/>
    <w:pPr>
      <w:spacing w:after="0" w:line="240" w:lineRule="auto"/>
      <w:contextualSpacing/>
    </w:pPr>
    <w:rPr>
      <w:rFonts w:ascii="Calibri Light" w:hAnsi="Calibri Light" w:eastAsia="Times New Roman" w:cs="Times New Roman"/>
      <w:color w:val="003882"/>
      <w:spacing w:val="-10"/>
      <w:kern w:val="28"/>
      <w:sz w:val="96"/>
      <w:szCs w:val="56"/>
    </w:rPr>
  </w:style>
  <w:style w:type="character" w:styleId="RubrikChar" w:customStyle="1">
    <w:name w:val="Rubrik Char"/>
    <w:link w:val="Rubrik"/>
    <w:uiPriority w:val="10"/>
    <w:rsid w:val="00B301EA"/>
    <w:rPr>
      <w:rFonts w:ascii="Calibri Light" w:hAnsi="Calibri Light" w:eastAsia="Times New Roman" w:cs="Times New Roman"/>
      <w:color w:val="003882"/>
      <w:spacing w:val="-10"/>
      <w:kern w:val="28"/>
      <w:sz w:val="96"/>
      <w:szCs w:val="56"/>
    </w:rPr>
  </w:style>
  <w:style w:type="paragraph" w:styleId="Underrubrik">
    <w:name w:val="Subtitle"/>
    <w:basedOn w:val="Normal"/>
    <w:next w:val="Normal"/>
    <w:link w:val="UnderrubrikChar"/>
    <w:uiPriority w:val="11"/>
    <w:qFormat/>
    <w:rsid w:val="00B301EA"/>
    <w:pPr>
      <w:numPr>
        <w:ilvl w:val="1"/>
      </w:numPr>
    </w:pPr>
    <w:rPr>
      <w:rFonts w:ascii="Calibri" w:hAnsi="Calibri" w:eastAsia="Times New Roman" w:cs="Times New Roman"/>
      <w:color w:val="003882"/>
      <w:spacing w:val="15"/>
    </w:rPr>
  </w:style>
  <w:style w:type="character" w:styleId="UnderrubrikChar" w:customStyle="1">
    <w:name w:val="Underrubrik Char"/>
    <w:link w:val="Underrubrik"/>
    <w:uiPriority w:val="11"/>
    <w:rsid w:val="00B301EA"/>
    <w:rPr>
      <w:rFonts w:eastAsia="Times New Roman"/>
      <w:color w:val="003882"/>
      <w:spacing w:val="15"/>
    </w:rPr>
  </w:style>
  <w:style w:type="paragraph" w:styleId="Ingetavstnd">
    <w:name w:val="No Spacing"/>
    <w:uiPriority w:val="1"/>
    <w:qFormat/>
    <w:rsid w:val="00637003"/>
    <w:rPr>
      <w:sz w:val="22"/>
      <w:szCs w:val="22"/>
      <w:lang w:eastAsia="en-US"/>
    </w:rPr>
  </w:style>
  <w:style w:type="character" w:styleId="Hyperlnk">
    <w:name w:val="Hyperlink"/>
    <w:basedOn w:val="Standardstycketeckensnitt"/>
    <w:uiPriority w:val="99"/>
    <w:unhideWhenUsed/>
    <w:rsid w:val="002D3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venskkonstakning.se/tavla/tavlingsarrangorerinformationochblanketter/"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ownloads\Mall%20TVK%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A7E54D51150345AD3C2D445AD6DE3A" ma:contentTypeVersion="11" ma:contentTypeDescription="Skapa ett nytt dokument." ma:contentTypeScope="" ma:versionID="288a4e2fcdad25b776a8a3b7680f70f9">
  <xsd:schema xmlns:xsd="http://www.w3.org/2001/XMLSchema" xmlns:xs="http://www.w3.org/2001/XMLSchema" xmlns:p="http://schemas.microsoft.com/office/2006/metadata/properties" xmlns:ns2="f5816d19-8d70-465e-93b9-b8023c1d43ea" xmlns:ns3="e9f27872-a80f-444c-aee7-d5de438d0b9f" targetNamespace="http://schemas.microsoft.com/office/2006/metadata/properties" ma:root="true" ma:fieldsID="2a801d2a7ceb2391febf92b3cf60235a" ns2:_="" ns3:_="">
    <xsd:import namespace="f5816d19-8d70-465e-93b9-b8023c1d43ea"/>
    <xsd:import namespace="e9f27872-a80f-444c-aee7-d5de438d0b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16d19-8d70-465e-93b9-b8023c1d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f27872-a80f-444c-aee7-d5de438d0b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762ddfb-f424-4e1a-8a76-e8118480882b}" ma:internalName="TaxCatchAll" ma:showField="CatchAllData" ma:web="e9f27872-a80f-444c-aee7-d5de438d0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816d19-8d70-465e-93b9-b8023c1d43ea">
      <Terms xmlns="http://schemas.microsoft.com/office/infopath/2007/PartnerControls"/>
    </lcf76f155ced4ddcb4097134ff3c332f>
    <TaxCatchAll xmlns="e9f27872-a80f-444c-aee7-d5de438d0b9f" xsi:nil="true"/>
  </documentManagement>
</p:properties>
</file>

<file path=customXml/itemProps1.xml><?xml version="1.0" encoding="utf-8"?>
<ds:datastoreItem xmlns:ds="http://schemas.openxmlformats.org/officeDocument/2006/customXml" ds:itemID="{63244870-6AB3-4B0B-A49A-24ACCE5ADF0C}">
  <ds:schemaRefs>
    <ds:schemaRef ds:uri="http://schemas.openxmlformats.org/officeDocument/2006/bibliography"/>
  </ds:schemaRefs>
</ds:datastoreItem>
</file>

<file path=customXml/itemProps2.xml><?xml version="1.0" encoding="utf-8"?>
<ds:datastoreItem xmlns:ds="http://schemas.openxmlformats.org/officeDocument/2006/customXml" ds:itemID="{ED5ED7BC-467D-41BF-8798-F5B5178BE4DE}"/>
</file>

<file path=customXml/itemProps3.xml><?xml version="1.0" encoding="utf-8"?>
<ds:datastoreItem xmlns:ds="http://schemas.openxmlformats.org/officeDocument/2006/customXml" ds:itemID="{8916BC87-665D-4D6D-84F2-148349FE9FA2}"/>
</file>

<file path=customXml/itemProps4.xml><?xml version="1.0" encoding="utf-8"?>
<ds:datastoreItem xmlns:ds="http://schemas.openxmlformats.org/officeDocument/2006/customXml" ds:itemID="{D81FB08A-C60A-4267-B283-05E4A92295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Mall TVK dokument</ap:Template>
  <ap:Application>Microsoft Word for the web</ap:Application>
  <ap:DocSecurity>0</ap:DocSecurity>
  <ap:ScaleCrop>false</ap:ScaleCrop>
  <ap:Company>Riksidrottsförbundet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Bengtsson</dc:creator>
  <cp:keywords/>
  <dc:description/>
  <cp:lastModifiedBy>Kristina Blom</cp:lastModifiedBy>
  <cp:revision>8</cp:revision>
  <dcterms:created xsi:type="dcterms:W3CDTF">2019-08-28T20:16:00Z</dcterms:created>
  <dcterms:modified xsi:type="dcterms:W3CDTF">2021-07-07T20:29:52Z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0x01010019A7E54D51150345AD3C2D445AD6DE3A</vt:lpwstr>
  </property>
</Properties>
</file>