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F163" w14:textId="77777777" w:rsidR="00D91430" w:rsidRDefault="000D6450">
      <w:pPr>
        <w:spacing w:after="297"/>
      </w:pPr>
      <w:proofErr w:type="spellStart"/>
      <w:r>
        <w:rPr>
          <w:sz w:val="58"/>
        </w:rPr>
        <w:t>SwedbankC</w:t>
      </w:r>
      <w:proofErr w:type="spellEnd"/>
    </w:p>
    <w:p w14:paraId="28E2067C" w14:textId="77777777" w:rsidR="00D91430" w:rsidRDefault="000D6450">
      <w:pPr>
        <w:spacing w:after="0" w:line="265" w:lineRule="auto"/>
        <w:ind w:left="264" w:hanging="10"/>
      </w:pPr>
      <w:r>
        <w:t>BOULEKLUBBEN ESPLANAD</w:t>
      </w:r>
    </w:p>
    <w:p w14:paraId="021F7A46" w14:textId="77777777" w:rsidR="00D91430" w:rsidRDefault="000D6450">
      <w:pPr>
        <w:spacing w:after="0" w:line="265" w:lineRule="auto"/>
        <w:ind w:left="264" w:hanging="10"/>
      </w:pPr>
      <w:r>
        <w:t>FOLKPARKSVÄGEN 1</w:t>
      </w:r>
    </w:p>
    <w:p w14:paraId="0CA27DE4" w14:textId="77777777" w:rsidR="00D91430" w:rsidRDefault="000D6450">
      <w:pPr>
        <w:spacing w:after="982" w:line="265" w:lineRule="auto"/>
        <w:ind w:left="26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4C1CA2" wp14:editId="02F331A5">
            <wp:simplePos x="0" y="0"/>
            <wp:positionH relativeFrom="page">
              <wp:posOffset>515112</wp:posOffset>
            </wp:positionH>
            <wp:positionV relativeFrom="page">
              <wp:posOffset>5094752</wp:posOffset>
            </wp:positionV>
            <wp:extent cx="51816" cy="676861"/>
            <wp:effectExtent l="0" t="0" r="0" b="0"/>
            <wp:wrapTopAndBottom/>
            <wp:docPr id="6598" name="Picture 6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" name="Picture 65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676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806 33 GÄVLE</w:t>
      </w:r>
    </w:p>
    <w:p w14:paraId="50C4389F" w14:textId="77777777" w:rsidR="00D91430" w:rsidRDefault="000D6450">
      <w:pPr>
        <w:pStyle w:val="Rubrik1"/>
      </w:pPr>
      <w:r>
        <w:t>Årsbesked</w:t>
      </w:r>
    </w:p>
    <w:p w14:paraId="12BCFD5A" w14:textId="77777777" w:rsidR="00D91430" w:rsidRDefault="000D6450">
      <w:pPr>
        <w:spacing w:after="142"/>
        <w:ind w:left="542"/>
      </w:pPr>
      <w:r>
        <w:rPr>
          <w:sz w:val="38"/>
        </w:rPr>
        <w:t>2025-12-31 Sparas till deklarationen!</w:t>
      </w:r>
    </w:p>
    <w:p w14:paraId="775028D4" w14:textId="77777777" w:rsidR="00D91430" w:rsidRDefault="000D6450">
      <w:pPr>
        <w:tabs>
          <w:tab w:val="center" w:pos="1010"/>
          <w:tab w:val="center" w:pos="4169"/>
          <w:tab w:val="center" w:pos="5806"/>
          <w:tab w:val="center" w:pos="7529"/>
          <w:tab w:val="right" w:pos="9763"/>
        </w:tabs>
        <w:spacing w:after="0"/>
      </w:pPr>
      <w:r>
        <w:rPr>
          <w:sz w:val="24"/>
        </w:rPr>
        <w:tab/>
        <w:t>Produkt</w:t>
      </w:r>
      <w:r>
        <w:rPr>
          <w:sz w:val="24"/>
        </w:rPr>
        <w:tab/>
        <w:t>Inkomstränta /</w:t>
      </w:r>
      <w:r>
        <w:rPr>
          <w:sz w:val="24"/>
        </w:rPr>
        <w:tab/>
        <w:t>Utgiftsränta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övrigt /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4"/>
        </w:rPr>
        <w:t>Tillgång /</w:t>
      </w:r>
    </w:p>
    <w:tbl>
      <w:tblPr>
        <w:tblStyle w:val="TableGrid"/>
        <w:tblW w:w="9360" w:type="dxa"/>
        <w:tblInd w:w="518" w:type="dxa"/>
        <w:tblCellMar>
          <w:top w:w="0" w:type="dxa"/>
          <w:left w:w="0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3589"/>
        <w:gridCol w:w="1874"/>
        <w:gridCol w:w="1151"/>
        <w:gridCol w:w="1454"/>
        <w:gridCol w:w="1292"/>
      </w:tblGrid>
      <w:tr w:rsidR="00D91430" w14:paraId="0D86F532" w14:textId="77777777">
        <w:trPr>
          <w:trHeight w:val="329"/>
        </w:trPr>
        <w:tc>
          <w:tcPr>
            <w:tcW w:w="36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3B43A0" w14:textId="77777777" w:rsidR="00D91430" w:rsidRDefault="00D91430"/>
        </w:tc>
        <w:tc>
          <w:tcPr>
            <w:tcW w:w="18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9E3FA5" w14:textId="77777777" w:rsidR="00D91430" w:rsidRDefault="000D6450">
            <w:pPr>
              <w:spacing w:after="0"/>
              <w:ind w:left="245"/>
            </w:pPr>
            <w:r>
              <w:rPr>
                <w:sz w:val="24"/>
              </w:rPr>
              <w:t>Skatt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FC73B5" w14:textId="77777777" w:rsidR="00D91430" w:rsidRDefault="00D91430"/>
        </w:tc>
        <w:tc>
          <w:tcPr>
            <w:tcW w:w="14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EFCDA1" w14:textId="77777777" w:rsidR="00D91430" w:rsidRDefault="000D6450">
            <w:pPr>
              <w:spacing w:after="0"/>
            </w:pPr>
            <w:proofErr w:type="spellStart"/>
            <w:r>
              <w:rPr>
                <w:sz w:val="26"/>
              </w:rPr>
              <w:t>Exp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avg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B08264" w14:textId="77777777" w:rsidR="00D91430" w:rsidRDefault="000D6450">
            <w:pPr>
              <w:spacing w:after="0"/>
            </w:pPr>
            <w:r>
              <w:rPr>
                <w:sz w:val="24"/>
              </w:rPr>
              <w:t>Kapitalskuld</w:t>
            </w:r>
          </w:p>
        </w:tc>
      </w:tr>
      <w:tr w:rsidR="00D91430" w14:paraId="0E76999F" w14:textId="77777777">
        <w:trPr>
          <w:trHeight w:val="667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7941DB" w14:textId="77777777" w:rsidR="00D91430" w:rsidRDefault="000D6450">
            <w:pPr>
              <w:spacing w:after="0"/>
              <w:ind w:left="130"/>
            </w:pPr>
            <w:r>
              <w:t xml:space="preserve">Placeringskonto </w:t>
            </w:r>
            <w:proofErr w:type="spellStart"/>
            <w:r>
              <w:t>Ftg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u</w:t>
            </w:r>
          </w:p>
          <w:p w14:paraId="7FE014FE" w14:textId="77777777" w:rsidR="00D91430" w:rsidRDefault="000D645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8103-4,693 650 311-6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25B71" w14:textId="77777777" w:rsidR="00D91430" w:rsidRDefault="000D6450">
            <w:pPr>
              <w:spacing w:after="0"/>
              <w:ind w:left="264"/>
            </w:pPr>
            <w:r>
              <w:rPr>
                <w:rFonts w:ascii="Times New Roman" w:eastAsia="Times New Roman" w:hAnsi="Times New Roman" w:cs="Times New Roman"/>
                <w:sz w:val="20"/>
              </w:rPr>
              <w:t>91,41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CAF1F7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16A7F" w14:textId="77777777" w:rsidR="00D91430" w:rsidRDefault="000D645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F54D7" w14:textId="77777777" w:rsidR="00D91430" w:rsidRDefault="000D645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93,57</w:t>
            </w:r>
          </w:p>
        </w:tc>
      </w:tr>
      <w:tr w:rsidR="00D91430" w14:paraId="31CE1EBF" w14:textId="77777777">
        <w:trPr>
          <w:trHeight w:val="445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6F0103F" w14:textId="77777777" w:rsidR="00D91430" w:rsidRDefault="000D6450">
            <w:pPr>
              <w:spacing w:after="0"/>
              <w:ind w:left="240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AC3685" w14:textId="77777777" w:rsidR="00D91430" w:rsidRDefault="000D6450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B49369" w14:textId="77777777" w:rsidR="00D91430" w:rsidRDefault="00D91430"/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88102A" w14:textId="77777777" w:rsidR="00D91430" w:rsidRDefault="00D91430"/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1001C" w14:textId="77777777" w:rsidR="00D91430" w:rsidRDefault="00D91430"/>
        </w:tc>
      </w:tr>
      <w:tr w:rsidR="00D91430" w14:paraId="26FF6950" w14:textId="77777777">
        <w:trPr>
          <w:trHeight w:val="673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7E4081" w14:textId="77777777" w:rsidR="00D91430" w:rsidRDefault="000D6450">
            <w:pPr>
              <w:spacing w:after="0"/>
              <w:ind w:left="130"/>
            </w:pPr>
            <w:r>
              <w:t xml:space="preserve">Företagskonto </w:t>
            </w:r>
            <w:r>
              <w:rPr>
                <w:vertAlign w:val="superscript"/>
              </w:rPr>
              <w:t>u</w:t>
            </w:r>
          </w:p>
          <w:p w14:paraId="457D7AC4" w14:textId="77777777" w:rsidR="00D91430" w:rsidRDefault="000D645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8103-4,964 861 060-9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B8C3D" w14:textId="77777777" w:rsidR="00D91430" w:rsidRDefault="000D6450">
            <w:pPr>
              <w:spacing w:after="0"/>
              <w:ind w:left="37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FF499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7775E9" w14:textId="77777777" w:rsidR="00D91430" w:rsidRDefault="000D645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F34DE1" w14:textId="77777777" w:rsidR="00D91430" w:rsidRDefault="000D6450">
            <w:pPr>
              <w:spacing w:after="0"/>
              <w:ind w:left="307"/>
            </w:pPr>
            <w:r>
              <w:rPr>
                <w:rFonts w:ascii="Times New Roman" w:eastAsia="Times New Roman" w:hAnsi="Times New Roman" w:cs="Times New Roman"/>
              </w:rPr>
              <w:t>32 079,52</w:t>
            </w:r>
          </w:p>
        </w:tc>
      </w:tr>
      <w:tr w:rsidR="00D91430" w14:paraId="12468C1F" w14:textId="77777777">
        <w:trPr>
          <w:trHeight w:val="445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F77DADC" w14:textId="77777777" w:rsidR="00D91430" w:rsidRDefault="000D6450">
            <w:pPr>
              <w:spacing w:after="0"/>
              <w:ind w:left="240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413F7A0" w14:textId="77777777" w:rsidR="00D91430" w:rsidRDefault="000D6450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F7677" w14:textId="77777777" w:rsidR="00D91430" w:rsidRDefault="00D91430"/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075B1" w14:textId="77777777" w:rsidR="00D91430" w:rsidRDefault="00D91430"/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FE58F" w14:textId="77777777" w:rsidR="00D91430" w:rsidRDefault="00D91430"/>
        </w:tc>
      </w:tr>
      <w:tr w:rsidR="00D91430" w14:paraId="7DCAC923" w14:textId="77777777">
        <w:trPr>
          <w:trHeight w:val="670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77A4DB0" w14:textId="77777777" w:rsidR="00D91430" w:rsidRDefault="000D6450">
            <w:pPr>
              <w:spacing w:after="0"/>
              <w:ind w:left="130"/>
            </w:pPr>
            <w:r>
              <w:t>Fasträntekonto</w:t>
            </w:r>
          </w:p>
          <w:p w14:paraId="6A033D44" w14:textId="77777777" w:rsidR="00D91430" w:rsidRDefault="000D645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8420-2,834 337 462-8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23BDD" w14:textId="77777777" w:rsidR="00D91430" w:rsidRDefault="000D645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1 225,00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CF3ED1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98DDF" w14:textId="77777777" w:rsidR="00D91430" w:rsidRDefault="000D645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B49BD2" w14:textId="77777777" w:rsidR="00D91430" w:rsidRDefault="000D6450">
            <w:pPr>
              <w:spacing w:after="0"/>
              <w:ind w:left="446"/>
            </w:pPr>
            <w:r>
              <w:t>Avslutat</w:t>
            </w:r>
          </w:p>
        </w:tc>
      </w:tr>
      <w:tr w:rsidR="00D91430" w14:paraId="25FC8160" w14:textId="77777777">
        <w:trPr>
          <w:trHeight w:val="449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7933BAC" w14:textId="77777777" w:rsidR="00D91430" w:rsidRDefault="000D6450">
            <w:pPr>
              <w:spacing w:after="0"/>
              <w:ind w:left="240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6652E59" w14:textId="77777777" w:rsidR="00D91430" w:rsidRDefault="000D6450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AFBF49" w14:textId="77777777" w:rsidR="00D91430" w:rsidRDefault="00D91430"/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4A1AC6" w14:textId="77777777" w:rsidR="00D91430" w:rsidRDefault="00D91430"/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2142B" w14:textId="77777777" w:rsidR="00D91430" w:rsidRDefault="00D91430"/>
        </w:tc>
      </w:tr>
      <w:tr w:rsidR="00D91430" w14:paraId="696A5E8A" w14:textId="77777777">
        <w:trPr>
          <w:trHeight w:val="666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2FC0BDA" w14:textId="77777777" w:rsidR="00D91430" w:rsidRDefault="000D6450">
            <w:pPr>
              <w:spacing w:after="0"/>
              <w:ind w:left="130"/>
            </w:pPr>
            <w:r>
              <w:t>Fasträntekonto</w:t>
            </w:r>
          </w:p>
          <w:p w14:paraId="7A5F8B13" w14:textId="77777777" w:rsidR="00D91430" w:rsidRDefault="000D645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8420-2,834 337 464-4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752C9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2 413,33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DFBEAA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A24AD6" w14:textId="77777777" w:rsidR="00D91430" w:rsidRDefault="000D645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DCDBB" w14:textId="77777777" w:rsidR="00D91430" w:rsidRDefault="000D6450">
            <w:pPr>
              <w:spacing w:after="0"/>
              <w:ind w:left="446"/>
            </w:pPr>
            <w:r>
              <w:t>Avslutat</w:t>
            </w:r>
          </w:p>
        </w:tc>
      </w:tr>
      <w:tr w:rsidR="00D91430" w14:paraId="4B725F79" w14:textId="77777777">
        <w:trPr>
          <w:trHeight w:val="452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0B9CBA5" w14:textId="77777777" w:rsidR="00D91430" w:rsidRDefault="000D6450">
            <w:pPr>
              <w:spacing w:after="0"/>
              <w:ind w:left="240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2C647EA" w14:textId="77777777" w:rsidR="00D91430" w:rsidRDefault="000D6450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C1C714" w14:textId="77777777" w:rsidR="00D91430" w:rsidRDefault="00D91430"/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FF39C3" w14:textId="77777777" w:rsidR="00D91430" w:rsidRDefault="00D91430"/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7AC1A" w14:textId="77777777" w:rsidR="00D91430" w:rsidRDefault="00D91430"/>
        </w:tc>
      </w:tr>
      <w:tr w:rsidR="00D91430" w14:paraId="1EA5D63C" w14:textId="77777777">
        <w:trPr>
          <w:trHeight w:val="666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DC592E0" w14:textId="77777777" w:rsidR="00D91430" w:rsidRDefault="000D6450">
            <w:pPr>
              <w:spacing w:after="0"/>
              <w:ind w:left="130"/>
            </w:pPr>
            <w:r>
              <w:t>Fasträntekonto</w:t>
            </w:r>
          </w:p>
          <w:p w14:paraId="1FA08720" w14:textId="77777777" w:rsidR="00D91430" w:rsidRDefault="000D645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8420-2,834 730 997-6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C91E4" w14:textId="77777777" w:rsidR="00D91430" w:rsidRDefault="000D645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1 086,94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5CBAB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33210" w14:textId="77777777" w:rsidR="00D91430" w:rsidRDefault="000D645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492F0" w14:textId="77777777" w:rsidR="00D91430" w:rsidRDefault="000D6450">
            <w:pPr>
              <w:spacing w:after="0"/>
              <w:ind w:left="446"/>
            </w:pPr>
            <w:r>
              <w:t>Avslutat</w:t>
            </w:r>
          </w:p>
        </w:tc>
      </w:tr>
      <w:tr w:rsidR="00D91430" w14:paraId="056E120C" w14:textId="77777777">
        <w:trPr>
          <w:trHeight w:val="447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B18757E" w14:textId="77777777" w:rsidR="00D91430" w:rsidRDefault="000D6450">
            <w:pPr>
              <w:spacing w:after="0"/>
              <w:ind w:left="240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60375E" w14:textId="77777777" w:rsidR="00D91430" w:rsidRDefault="000D6450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38EDC3" w14:textId="77777777" w:rsidR="00D91430" w:rsidRDefault="00D91430"/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0618CC" w14:textId="77777777" w:rsidR="00D91430" w:rsidRDefault="00D91430"/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F2247A" w14:textId="77777777" w:rsidR="00D91430" w:rsidRDefault="00D91430"/>
        </w:tc>
      </w:tr>
      <w:tr w:rsidR="00D91430" w14:paraId="20ADB0D6" w14:textId="77777777">
        <w:trPr>
          <w:trHeight w:val="671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AB712E6" w14:textId="77777777" w:rsidR="00D91430" w:rsidRDefault="000D6450">
            <w:pPr>
              <w:spacing w:after="0"/>
              <w:ind w:left="130"/>
            </w:pPr>
            <w:r>
              <w:lastRenderedPageBreak/>
              <w:t>Fasträntekonto</w:t>
            </w:r>
          </w:p>
          <w:p w14:paraId="0C5CF8C5" w14:textId="77777777" w:rsidR="00D91430" w:rsidRDefault="000D645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8420-2,834 963 465-2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050AA" w14:textId="77777777" w:rsidR="00D91430" w:rsidRDefault="000D645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1 289,89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38551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7E3C0F" w14:textId="77777777" w:rsidR="00D91430" w:rsidRDefault="000D645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2D7CD" w14:textId="77777777" w:rsidR="00D91430" w:rsidRDefault="000D6450">
            <w:pPr>
              <w:spacing w:after="0"/>
              <w:ind w:left="446"/>
            </w:pPr>
            <w:r>
              <w:t>Avslutat</w:t>
            </w:r>
          </w:p>
        </w:tc>
      </w:tr>
      <w:tr w:rsidR="00D91430" w14:paraId="5CF93C51" w14:textId="77777777">
        <w:trPr>
          <w:trHeight w:val="448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265C1A8" w14:textId="77777777" w:rsidR="00D91430" w:rsidRDefault="000D6450">
            <w:pPr>
              <w:spacing w:after="0"/>
              <w:ind w:left="240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C3218C" w14:textId="77777777" w:rsidR="00D91430" w:rsidRDefault="000D6450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AD7B1" w14:textId="77777777" w:rsidR="00D91430" w:rsidRDefault="00D91430"/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1875B" w14:textId="77777777" w:rsidR="00D91430" w:rsidRDefault="00D91430"/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270AC" w14:textId="77777777" w:rsidR="00D91430" w:rsidRDefault="00D91430"/>
        </w:tc>
      </w:tr>
      <w:tr w:rsidR="00D91430" w14:paraId="18A056F4" w14:textId="77777777">
        <w:trPr>
          <w:trHeight w:val="667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08BD45A" w14:textId="77777777" w:rsidR="00D91430" w:rsidRDefault="000D6450">
            <w:pPr>
              <w:spacing w:after="0"/>
              <w:ind w:left="130"/>
            </w:pPr>
            <w:r>
              <w:t>Fasträntekonto</w:t>
            </w:r>
          </w:p>
          <w:p w14:paraId="6F5E743B" w14:textId="77777777" w:rsidR="00D91430" w:rsidRDefault="000D645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8420-2,834 986 455-6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DFF16" w14:textId="77777777" w:rsidR="00D91430" w:rsidRDefault="000D6450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</w:rPr>
              <w:t>977,54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FA803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D5DB2" w14:textId="77777777" w:rsidR="00D91430" w:rsidRDefault="000D645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05101" w14:textId="77777777" w:rsidR="00D91430" w:rsidRDefault="000D6450">
            <w:pPr>
              <w:spacing w:after="0"/>
              <w:ind w:left="446"/>
            </w:pPr>
            <w:r>
              <w:t>Avslutat</w:t>
            </w:r>
          </w:p>
        </w:tc>
      </w:tr>
      <w:tr w:rsidR="00D91430" w14:paraId="4D290473" w14:textId="77777777">
        <w:trPr>
          <w:trHeight w:val="449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A347BF9" w14:textId="77777777" w:rsidR="00D91430" w:rsidRDefault="000D6450">
            <w:pPr>
              <w:spacing w:after="0"/>
              <w:ind w:left="240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A84D52D" w14:textId="77777777" w:rsidR="00D91430" w:rsidRDefault="000D6450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F2F165" w14:textId="77777777" w:rsidR="00D91430" w:rsidRDefault="00D91430"/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3858F" w14:textId="77777777" w:rsidR="00D91430" w:rsidRDefault="00D91430"/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C79EEE" w14:textId="77777777" w:rsidR="00D91430" w:rsidRDefault="00D91430"/>
        </w:tc>
      </w:tr>
      <w:tr w:rsidR="00D91430" w14:paraId="1E77E6E3" w14:textId="77777777">
        <w:trPr>
          <w:trHeight w:val="667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9C9083" w14:textId="77777777" w:rsidR="00D91430" w:rsidRDefault="000D6450">
            <w:pPr>
              <w:spacing w:after="0"/>
              <w:ind w:left="130"/>
            </w:pPr>
            <w:r>
              <w:t xml:space="preserve">Fasträntekonto </w:t>
            </w:r>
            <w:r>
              <w:rPr>
                <w:vertAlign w:val="superscript"/>
              </w:rPr>
              <w:t>u</w:t>
            </w:r>
          </w:p>
          <w:p w14:paraId="4660B82C" w14:textId="77777777" w:rsidR="00D91430" w:rsidRDefault="000D645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8420-2,844 244 361-3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64DE0" w14:textId="77777777" w:rsidR="00D91430" w:rsidRDefault="000D6450">
            <w:pPr>
              <w:spacing w:after="0"/>
              <w:ind w:left="37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662E57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CA0A3" w14:textId="77777777" w:rsidR="00D91430" w:rsidRDefault="000D645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7B6FAB" w14:textId="77777777" w:rsidR="00D91430" w:rsidRDefault="000D6450">
            <w:pPr>
              <w:spacing w:after="0"/>
              <w:ind w:left="2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261 290,00</w:t>
            </w:r>
          </w:p>
        </w:tc>
      </w:tr>
      <w:tr w:rsidR="00D91430" w14:paraId="4B7D3BAD" w14:textId="77777777">
        <w:trPr>
          <w:trHeight w:val="451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E15E4A" w14:textId="77777777" w:rsidR="00D91430" w:rsidRDefault="000D6450">
            <w:pPr>
              <w:spacing w:after="0"/>
              <w:ind w:left="240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EB3630" w14:textId="77777777" w:rsidR="00D91430" w:rsidRDefault="000D6450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AD2A2" w14:textId="77777777" w:rsidR="00D91430" w:rsidRDefault="00D91430"/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F9327" w14:textId="77777777" w:rsidR="00D91430" w:rsidRDefault="00D91430"/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D1437" w14:textId="77777777" w:rsidR="00D91430" w:rsidRDefault="00D91430"/>
        </w:tc>
      </w:tr>
      <w:tr w:rsidR="00D91430" w14:paraId="7F960BD2" w14:textId="77777777">
        <w:trPr>
          <w:trHeight w:val="666"/>
        </w:trPr>
        <w:tc>
          <w:tcPr>
            <w:tcW w:w="3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E673072" w14:textId="77777777" w:rsidR="00D91430" w:rsidRDefault="000D6450">
            <w:pPr>
              <w:spacing w:after="0"/>
              <w:ind w:left="130"/>
            </w:pPr>
            <w:r>
              <w:t xml:space="preserve">Fasträntekonto </w:t>
            </w:r>
            <w:r>
              <w:rPr>
                <w:vertAlign w:val="superscript"/>
              </w:rPr>
              <w:t>IJ</w:t>
            </w:r>
          </w:p>
          <w:p w14:paraId="77BA3BA9" w14:textId="77777777" w:rsidR="00D91430" w:rsidRDefault="000D645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8420-2,844 271 298-3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FAFB7" w14:textId="77777777" w:rsidR="00D91430" w:rsidRDefault="000D6450">
            <w:pPr>
              <w:spacing w:after="0"/>
              <w:ind w:left="37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54D9EC" w14:textId="77777777" w:rsidR="00D91430" w:rsidRDefault="000D64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8EF6D" w14:textId="77777777" w:rsidR="00D91430" w:rsidRDefault="000D645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60762" w14:textId="77777777" w:rsidR="00D91430" w:rsidRDefault="000D6450">
            <w:pPr>
              <w:spacing w:after="0"/>
              <w:ind w:left="197"/>
              <w:jc w:val="center"/>
            </w:pPr>
            <w:r>
              <w:rPr>
                <w:rFonts w:ascii="Times New Roman" w:eastAsia="Times New Roman" w:hAnsi="Times New Roman" w:cs="Times New Roman"/>
              </w:rPr>
              <w:t>202 300,00</w:t>
            </w:r>
          </w:p>
        </w:tc>
      </w:tr>
    </w:tbl>
    <w:p w14:paraId="3A507399" w14:textId="77777777" w:rsidR="00D91430" w:rsidRDefault="00D91430">
      <w:pPr>
        <w:sectPr w:rsidR="00D91430">
          <w:pgSz w:w="12240" w:h="15840"/>
          <w:pgMar w:top="759" w:right="1411" w:bottom="34" w:left="1066" w:header="720" w:footer="720" w:gutter="0"/>
          <w:cols w:space="720"/>
        </w:sectPr>
      </w:pPr>
    </w:p>
    <w:p w14:paraId="3B6F753F" w14:textId="77777777" w:rsidR="00D91430" w:rsidRDefault="000D6450">
      <w:pPr>
        <w:tabs>
          <w:tab w:val="center" w:pos="1210"/>
          <w:tab w:val="center" w:pos="3470"/>
          <w:tab w:val="center" w:pos="6149"/>
          <w:tab w:val="right" w:pos="9874"/>
        </w:tabs>
        <w:spacing w:after="21" w:line="232" w:lineRule="auto"/>
        <w:ind w:right="-15"/>
      </w:pPr>
      <w:r>
        <w:rPr>
          <w:sz w:val="18"/>
        </w:rPr>
        <w:tab/>
        <w:t>Swedbank AB (pub')</w:t>
      </w:r>
      <w:r>
        <w:rPr>
          <w:sz w:val="18"/>
        </w:rPr>
        <w:tab/>
        <w:t>Box 803</w:t>
      </w:r>
      <w:r>
        <w:rPr>
          <w:sz w:val="18"/>
        </w:rPr>
        <w:tab/>
        <w:t>Torget 2</w:t>
      </w:r>
      <w:r>
        <w:rPr>
          <w:sz w:val="18"/>
        </w:rPr>
        <w:tab/>
        <w:t>Sida 1/2</w:t>
      </w:r>
    </w:p>
    <w:p w14:paraId="3DF1C25C" w14:textId="77777777" w:rsidR="00D91430" w:rsidRDefault="000D6450">
      <w:pPr>
        <w:spacing w:after="21" w:line="232" w:lineRule="auto"/>
        <w:ind w:left="523" w:right="2957" w:hanging="10"/>
      </w:pPr>
      <w:r>
        <w:rPr>
          <w:sz w:val="18"/>
        </w:rPr>
        <w:t xml:space="preserve">Styrelsens säte: Stockholm 931 28 Skellefteå </w:t>
      </w:r>
      <w:proofErr w:type="spellStart"/>
      <w:r>
        <w:rPr>
          <w:sz w:val="18"/>
        </w:rPr>
        <w:t>Skellefteå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orgnr</w:t>
      </w:r>
      <w:proofErr w:type="spellEnd"/>
      <w:r>
        <w:rPr>
          <w:sz w:val="18"/>
        </w:rPr>
        <w:t xml:space="preserve">: </w:t>
      </w:r>
      <w:proofErr w:type="gramStart"/>
      <w:r>
        <w:rPr>
          <w:sz w:val="18"/>
        </w:rPr>
        <w:t>5020177753</w:t>
      </w:r>
      <w:proofErr w:type="gramEnd"/>
    </w:p>
    <w:p w14:paraId="7EBA2068" w14:textId="77777777" w:rsidR="00D91430" w:rsidRDefault="000D6450">
      <w:pPr>
        <w:pStyle w:val="Rubrik1"/>
        <w:spacing w:after="962"/>
        <w:ind w:left="0"/>
      </w:pPr>
      <w:proofErr w:type="spellStart"/>
      <w:r>
        <w:rPr>
          <w:sz w:val="58"/>
        </w:rPr>
        <w:t>Swedbank</w:t>
      </w:r>
      <w:r>
        <w:rPr>
          <w:sz w:val="58"/>
          <w:u w:val="single" w:color="000000"/>
        </w:rPr>
        <w:t>C</w:t>
      </w:r>
      <w:proofErr w:type="spellEnd"/>
    </w:p>
    <w:p w14:paraId="457A1F94" w14:textId="77777777" w:rsidR="00D91430" w:rsidRDefault="000D6450">
      <w:pPr>
        <w:spacing w:after="0"/>
        <w:ind w:left="4368" w:hanging="3720"/>
      </w:pPr>
      <w:r>
        <w:rPr>
          <w:sz w:val="24"/>
        </w:rPr>
        <w:t>Produkt</w:t>
      </w:r>
      <w:r>
        <w:rPr>
          <w:sz w:val="24"/>
        </w:rPr>
        <w:tab/>
        <w:t>Inkomstränta /</w:t>
      </w:r>
      <w:r>
        <w:rPr>
          <w:sz w:val="24"/>
        </w:rPr>
        <w:tab/>
        <w:t>Utgiftsränta</w:t>
      </w:r>
      <w:r>
        <w:rPr>
          <w:sz w:val="24"/>
        </w:rPr>
        <w:tab/>
        <w:t>övrigt /</w:t>
      </w:r>
      <w:r>
        <w:rPr>
          <w:sz w:val="24"/>
        </w:rPr>
        <w:tab/>
        <w:t>Tillgång / Skatt</w:t>
      </w:r>
      <w:r>
        <w:rPr>
          <w:sz w:val="24"/>
        </w:rPr>
        <w:tab/>
      </w:r>
      <w:proofErr w:type="spellStart"/>
      <w:r>
        <w:rPr>
          <w:sz w:val="24"/>
        </w:rPr>
        <w:t>Exp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avg</w:t>
      </w:r>
      <w:proofErr w:type="spellEnd"/>
      <w:r>
        <w:rPr>
          <w:sz w:val="24"/>
        </w:rPr>
        <w:tab/>
        <w:t>Kapitalskuld</w:t>
      </w:r>
    </w:p>
    <w:tbl>
      <w:tblPr>
        <w:tblStyle w:val="TableGrid"/>
        <w:tblW w:w="9355" w:type="dxa"/>
        <w:tblInd w:w="523" w:type="dxa"/>
        <w:tblCellMar>
          <w:top w:w="122" w:type="dxa"/>
          <w:left w:w="0" w:type="dxa"/>
          <w:bottom w:w="116" w:type="dxa"/>
          <w:right w:w="115" w:type="dxa"/>
        </w:tblCellMar>
        <w:tblLook w:val="04A0" w:firstRow="1" w:lastRow="0" w:firstColumn="1" w:lastColumn="0" w:noHBand="0" w:noVBand="1"/>
      </w:tblPr>
      <w:tblGrid>
        <w:gridCol w:w="3482"/>
        <w:gridCol w:w="1981"/>
        <w:gridCol w:w="1511"/>
        <w:gridCol w:w="1286"/>
        <w:gridCol w:w="1095"/>
      </w:tblGrid>
      <w:tr w:rsidR="00D91430" w14:paraId="247CF9D9" w14:textId="77777777">
        <w:trPr>
          <w:trHeight w:val="450"/>
        </w:trPr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91A5CE2" w14:textId="77777777" w:rsidR="00D91430" w:rsidRDefault="000D6450">
            <w:pPr>
              <w:spacing w:after="0"/>
              <w:ind w:left="235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6A4E6E" w14:textId="77777777" w:rsidR="00D91430" w:rsidRDefault="000D6450">
            <w:pPr>
              <w:spacing w:after="0"/>
              <w:ind w:left="490"/>
            </w:pPr>
            <w:r>
              <w:rPr>
                <w:sz w:val="20"/>
              </w:rPr>
              <w:t>0,00</w:t>
            </w:r>
          </w:p>
        </w:tc>
        <w:tc>
          <w:tcPr>
            <w:tcW w:w="38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F7D0C" w14:textId="77777777" w:rsidR="00D91430" w:rsidRDefault="00D91430"/>
        </w:tc>
      </w:tr>
      <w:tr w:rsidR="00D91430" w14:paraId="007C7A4A" w14:textId="77777777">
        <w:trPr>
          <w:trHeight w:val="670"/>
        </w:trPr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89AE0E" w14:textId="77777777" w:rsidR="00D91430" w:rsidRDefault="000D6450">
            <w:pPr>
              <w:spacing w:after="0"/>
              <w:ind w:left="125"/>
            </w:pPr>
            <w:r>
              <w:t>Fasträntekonto</w:t>
            </w:r>
          </w:p>
          <w:p w14:paraId="61E74013" w14:textId="77777777" w:rsidR="00D91430" w:rsidRDefault="000D6450">
            <w:pPr>
              <w:spacing w:after="0"/>
              <w:ind w:left="120"/>
            </w:pPr>
            <w:r>
              <w:t>8420-2,884 615 130-9</w:t>
            </w: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215CE" w14:textId="77777777" w:rsidR="00D91430" w:rsidRDefault="000D6450">
            <w:pPr>
              <w:spacing w:after="0"/>
              <w:ind w:left="110"/>
            </w:pPr>
            <w:r>
              <w:t>7 520,08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B782C" w14:textId="77777777" w:rsidR="00D91430" w:rsidRDefault="000D6450">
            <w:pPr>
              <w:spacing w:after="0"/>
              <w:ind w:left="5"/>
            </w:pPr>
            <w:r>
              <w:rPr>
                <w:sz w:val="20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DFF09" w14:textId="77777777" w:rsidR="00D91430" w:rsidRDefault="000D6450">
            <w:pPr>
              <w:spacing w:after="0"/>
            </w:pPr>
            <w:r>
              <w:rPr>
                <w:sz w:val="20"/>
              </w:rPr>
              <w:t>0,00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CDC7F2" w14:textId="77777777" w:rsidR="00D91430" w:rsidRDefault="000D6450">
            <w:pPr>
              <w:spacing w:after="0"/>
              <w:ind w:left="254"/>
              <w:jc w:val="center"/>
            </w:pPr>
            <w:r>
              <w:t>Avslutat</w:t>
            </w:r>
          </w:p>
        </w:tc>
      </w:tr>
      <w:tr w:rsidR="00D91430" w14:paraId="7EF465FF" w14:textId="77777777">
        <w:trPr>
          <w:trHeight w:val="447"/>
        </w:trPr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26C2786" w14:textId="77777777" w:rsidR="00D91430" w:rsidRDefault="000D6450">
            <w:pPr>
              <w:spacing w:after="0"/>
              <w:ind w:left="235"/>
            </w:pPr>
            <w:r>
              <w:t xml:space="preserve">skatt </w:t>
            </w:r>
            <w:r>
              <w:rPr>
                <w:vertAlign w:val="superscript"/>
              </w:rPr>
              <w:t>Q</w:t>
            </w: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A3513D3" w14:textId="77777777" w:rsidR="00D91430" w:rsidRDefault="000D6450">
            <w:pPr>
              <w:spacing w:after="0"/>
              <w:ind w:left="490"/>
            </w:pPr>
            <w:r>
              <w:rPr>
                <w:sz w:val="20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66A47" w14:textId="77777777" w:rsidR="00D91430" w:rsidRDefault="00D91430"/>
        </w:tc>
        <w:tc>
          <w:tcPr>
            <w:tcW w:w="1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823D3" w14:textId="77777777" w:rsidR="00D91430" w:rsidRDefault="00D91430"/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331D35" w14:textId="77777777" w:rsidR="00D91430" w:rsidRDefault="00D91430"/>
        </w:tc>
      </w:tr>
      <w:tr w:rsidR="00D91430" w14:paraId="28CB0784" w14:textId="77777777">
        <w:trPr>
          <w:trHeight w:val="1782"/>
        </w:trPr>
        <w:tc>
          <w:tcPr>
            <w:tcW w:w="3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F9EFA3" w14:textId="77777777" w:rsidR="00D91430" w:rsidRDefault="000D6450">
            <w:pPr>
              <w:spacing w:after="156"/>
              <w:ind w:left="125"/>
            </w:pPr>
            <w:r>
              <w:t>Preliminär skatt</w:t>
            </w:r>
          </w:p>
          <w:p w14:paraId="0F6AE768" w14:textId="77777777" w:rsidR="00D91430" w:rsidRDefault="000D6450">
            <w:pPr>
              <w:spacing w:after="210" w:line="216" w:lineRule="auto"/>
              <w:ind w:left="115" w:right="408" w:firstLine="5"/>
            </w:pPr>
            <w:r>
              <w:t>Summa Inkomstränta och Tillgång</w:t>
            </w:r>
          </w:p>
          <w:p w14:paraId="133C3430" w14:textId="77777777" w:rsidR="00D91430" w:rsidRDefault="000D6450">
            <w:pPr>
              <w:spacing w:after="0"/>
              <w:ind w:left="120"/>
            </w:pPr>
            <w:r>
              <w:t>Summa Utgiftsränta och</w:t>
            </w:r>
          </w:p>
          <w:p w14:paraId="07AAC548" w14:textId="77777777" w:rsidR="00D91430" w:rsidRDefault="000D6450">
            <w:pPr>
              <w:spacing w:after="0"/>
              <w:ind w:left="125"/>
            </w:pPr>
            <w:r>
              <w:t>Kapitalskuld</w:t>
            </w: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F20F4" w14:textId="77777777" w:rsidR="00D91430" w:rsidRDefault="000D6450">
            <w:pPr>
              <w:spacing w:after="158"/>
              <w:ind w:left="475"/>
            </w:pPr>
            <w:r>
              <w:t>0,00</w:t>
            </w:r>
          </w:p>
          <w:p w14:paraId="057FFEE8" w14:textId="77777777" w:rsidR="00D91430" w:rsidRDefault="000D6450">
            <w:pPr>
              <w:spacing w:after="0"/>
            </w:pPr>
            <w:r>
              <w:t>14 604,19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A62C660" w14:textId="77777777" w:rsidR="00D91430" w:rsidRDefault="000D6450">
            <w:pPr>
              <w:spacing w:after="0"/>
            </w:pPr>
            <w: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611E46" w14:textId="77777777" w:rsidR="00D91430" w:rsidRDefault="00D91430"/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AD3559E" w14:textId="77777777" w:rsidR="00D91430" w:rsidRDefault="000D6450">
            <w:pPr>
              <w:spacing w:after="382"/>
            </w:pPr>
            <w:r>
              <w:t>495 763,09</w:t>
            </w:r>
          </w:p>
          <w:p w14:paraId="788887B4" w14:textId="77777777" w:rsidR="00D91430" w:rsidRDefault="000D6450">
            <w:pPr>
              <w:spacing w:after="0"/>
              <w:ind w:left="590"/>
            </w:pPr>
            <w:r>
              <w:t>0,00</w:t>
            </w:r>
          </w:p>
        </w:tc>
      </w:tr>
    </w:tbl>
    <w:p w14:paraId="0FEC2800" w14:textId="77777777" w:rsidR="00D91430" w:rsidRDefault="000D6450">
      <w:pPr>
        <w:spacing w:after="470" w:line="216" w:lineRule="auto"/>
        <w:ind w:left="523" w:right="14" w:hanging="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6C442A9" wp14:editId="723E2CB0">
            <wp:simplePos x="0" y="0"/>
            <wp:positionH relativeFrom="page">
              <wp:posOffset>515112</wp:posOffset>
            </wp:positionH>
            <wp:positionV relativeFrom="page">
              <wp:posOffset>5094752</wp:posOffset>
            </wp:positionV>
            <wp:extent cx="51816" cy="21342"/>
            <wp:effectExtent l="0" t="0" r="0" b="0"/>
            <wp:wrapSquare wrapText="bothSides"/>
            <wp:docPr id="8772" name="Picture 8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" name="Picture 87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6455E03" wp14:editId="3E347F84">
            <wp:simplePos x="0" y="0"/>
            <wp:positionH relativeFrom="page">
              <wp:posOffset>515112</wp:posOffset>
            </wp:positionH>
            <wp:positionV relativeFrom="page">
              <wp:posOffset>5125241</wp:posOffset>
            </wp:positionV>
            <wp:extent cx="51816" cy="36587"/>
            <wp:effectExtent l="0" t="0" r="0" b="0"/>
            <wp:wrapSquare wrapText="bothSides"/>
            <wp:docPr id="8773" name="Picture 8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" name="Picture 87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F0CD067" wp14:editId="29A3FD60">
            <wp:simplePos x="0" y="0"/>
            <wp:positionH relativeFrom="page">
              <wp:posOffset>527304</wp:posOffset>
            </wp:positionH>
            <wp:positionV relativeFrom="page">
              <wp:posOffset>5167926</wp:posOffset>
            </wp:positionV>
            <wp:extent cx="12192" cy="12196"/>
            <wp:effectExtent l="0" t="0" r="0" b="0"/>
            <wp:wrapSquare wrapText="bothSides"/>
            <wp:docPr id="8774" name="Picture 8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" name="Picture 87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133C0C64" wp14:editId="01B41ADE">
            <wp:simplePos x="0" y="0"/>
            <wp:positionH relativeFrom="page">
              <wp:posOffset>554736</wp:posOffset>
            </wp:positionH>
            <wp:positionV relativeFrom="page">
              <wp:posOffset>5167926</wp:posOffset>
            </wp:positionV>
            <wp:extent cx="12192" cy="12196"/>
            <wp:effectExtent l="0" t="0" r="0" b="0"/>
            <wp:wrapSquare wrapText="bothSides"/>
            <wp:docPr id="8775" name="Picture 8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" name="Picture 87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5777583" wp14:editId="02E40BA5">
            <wp:simplePos x="0" y="0"/>
            <wp:positionH relativeFrom="page">
              <wp:posOffset>515112</wp:posOffset>
            </wp:positionH>
            <wp:positionV relativeFrom="page">
              <wp:posOffset>5433183</wp:posOffset>
            </wp:positionV>
            <wp:extent cx="51816" cy="170740"/>
            <wp:effectExtent l="0" t="0" r="0" b="0"/>
            <wp:wrapSquare wrapText="bothSides"/>
            <wp:docPr id="14948" name="Picture 14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" name="Picture 149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7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årsbeskedet redovisas transaktioner bokförda per årets sista bankdag den 30/12. Transaktioner gjorda därefter framgår inte av årsbeskedet.</w:t>
      </w:r>
    </w:p>
    <w:p w14:paraId="71C741B1" w14:textId="77777777" w:rsidR="00D91430" w:rsidRDefault="000D6450">
      <w:pPr>
        <w:spacing w:after="322"/>
        <w:ind w:left="533" w:hanging="10"/>
      </w:pPr>
      <w:r>
        <w:rPr>
          <w:sz w:val="20"/>
        </w:rPr>
        <w:t xml:space="preserve">Kundnummer: </w:t>
      </w:r>
      <w:proofErr w:type="gramStart"/>
      <w:r>
        <w:rPr>
          <w:sz w:val="20"/>
        </w:rPr>
        <w:t>6885002-0325</w:t>
      </w:r>
      <w:proofErr w:type="gramEnd"/>
    </w:p>
    <w:p w14:paraId="04301E43" w14:textId="77777777" w:rsidR="00D91430" w:rsidRDefault="000D6450">
      <w:pPr>
        <w:spacing w:after="0"/>
        <w:ind w:left="542"/>
      </w:pPr>
      <w:r>
        <w:rPr>
          <w:sz w:val="38"/>
        </w:rPr>
        <w:t>Deklarationsuppgifter i kronor</w:t>
      </w:r>
    </w:p>
    <w:p w14:paraId="4505A6AA" w14:textId="77777777" w:rsidR="00D91430" w:rsidRDefault="000D6450">
      <w:pPr>
        <w:tabs>
          <w:tab w:val="center" w:pos="1762"/>
          <w:tab w:val="right" w:pos="9874"/>
        </w:tabs>
        <w:spacing w:after="0"/>
      </w:pPr>
      <w:r>
        <w:tab/>
      </w:r>
      <w:r>
        <w:t>Skattepliktig inkomstränta</w:t>
      </w:r>
      <w:r>
        <w:tab/>
        <w:t>14 604</w:t>
      </w:r>
    </w:p>
    <w:tbl>
      <w:tblPr>
        <w:tblStyle w:val="TableGrid"/>
        <w:tblW w:w="9346" w:type="dxa"/>
        <w:tblInd w:w="528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54"/>
        <w:gridCol w:w="792"/>
      </w:tblGrid>
      <w:tr w:rsidR="00D91430" w14:paraId="65DB9E63" w14:textId="77777777">
        <w:trPr>
          <w:trHeight w:val="447"/>
        </w:trPr>
        <w:tc>
          <w:tcPr>
            <w:tcW w:w="8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4D795B0" w14:textId="77777777" w:rsidR="00D91430" w:rsidRDefault="000D6450">
            <w:pPr>
              <w:spacing w:after="0"/>
              <w:ind w:left="120"/>
            </w:pPr>
            <w:r>
              <w:t>Preliminär skatt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630D1" w14:textId="77777777" w:rsidR="00D91430" w:rsidRDefault="00D91430"/>
        </w:tc>
      </w:tr>
      <w:tr w:rsidR="00D91430" w14:paraId="6B235D86" w14:textId="77777777">
        <w:trPr>
          <w:trHeight w:val="449"/>
        </w:trPr>
        <w:tc>
          <w:tcPr>
            <w:tcW w:w="8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5581B59" w14:textId="77777777" w:rsidR="00D91430" w:rsidRDefault="000D6450">
            <w:pPr>
              <w:spacing w:after="0"/>
              <w:ind w:left="120"/>
            </w:pPr>
            <w:r>
              <w:t>Behållning bankmedel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1E07F1" w14:textId="77777777" w:rsidR="00D91430" w:rsidRDefault="000D6450">
            <w:pPr>
              <w:spacing w:after="0"/>
            </w:pPr>
            <w:r>
              <w:t>495 763</w:t>
            </w:r>
          </w:p>
        </w:tc>
      </w:tr>
    </w:tbl>
    <w:p w14:paraId="46C7C7A1" w14:textId="77777777" w:rsidR="00D91430" w:rsidRDefault="000D6450">
      <w:pPr>
        <w:pStyle w:val="Rubrik2"/>
      </w:pPr>
      <w:r>
        <w:t>Kontrolluppgift lämnad till Skatteverket</w:t>
      </w:r>
    </w:p>
    <w:p w14:paraId="79423F54" w14:textId="77777777" w:rsidR="00D91430" w:rsidRDefault="000D6450">
      <w:pPr>
        <w:spacing w:after="235"/>
        <w:ind w:left="533" w:hanging="10"/>
      </w:pPr>
      <w:r>
        <w:rPr>
          <w:sz w:val="20"/>
        </w:rPr>
        <w:t>Kontrolluppgift lämnas enbart för fysiska personer och svenska dödsbon.</w:t>
      </w:r>
    </w:p>
    <w:p w14:paraId="7D848388" w14:textId="77777777" w:rsidR="00D91430" w:rsidRDefault="000D6450">
      <w:pPr>
        <w:pStyle w:val="Rubrik3"/>
      </w:pPr>
      <w:r>
        <w:t>Anmärkningar</w:t>
      </w:r>
    </w:p>
    <w:p w14:paraId="5FB6E8B9" w14:textId="77777777" w:rsidR="00D91430" w:rsidRDefault="000D6450">
      <w:pPr>
        <w:spacing w:after="234" w:line="216" w:lineRule="auto"/>
        <w:ind w:left="523" w:right="14" w:hanging="5"/>
      </w:pPr>
      <w:r>
        <w:rPr>
          <w:vertAlign w:val="superscript"/>
        </w:rPr>
        <w:t xml:space="preserve">u </w:t>
      </w:r>
      <w:r>
        <w:t xml:space="preserve">Information om statlig insättningsgaranti. Kontot omfattas av den statliga insättningsgarantin enligt beslut av Riksgälden. Ersättningsberättigad kontohavare har rätt till ersättning för sin sammanlagda kontobehållning i banken med ett belopp som motsvarar högst 1 1 50 000 kronor. Utöver detta belopp kan kontohavare enligt lag under vissa förutsättningar få ersättning för insättningar som hänförs till vissa särskilda livshändelser med högst 5 miljoner kronor. Riksgälden ska som huvudregel göra ersättningen </w:t>
      </w:r>
      <w:r>
        <w:t xml:space="preserve">tillgänglig för utbetalning inom sju arbetsdagar från den dag banken försattes i konkurs eller Finansinspektionen beslutade att garantin ska träda in. För ytterligare information om den statliga insättningsgarantin, se Riksgäldens hemsida: </w:t>
      </w:r>
      <w:r>
        <w:rPr>
          <w:u w:val="single" w:color="000000"/>
        </w:rPr>
        <w:t>insattninqsqarantin.se</w:t>
      </w:r>
      <w:r>
        <w:t>.</w:t>
      </w:r>
    </w:p>
    <w:p w14:paraId="070AE5D7" w14:textId="77777777" w:rsidR="00D91430" w:rsidRDefault="000D6450">
      <w:pPr>
        <w:spacing w:after="235"/>
        <w:ind w:left="533" w:hanging="10"/>
      </w:pPr>
      <w:r>
        <w:rPr>
          <w:sz w:val="20"/>
          <w:vertAlign w:val="superscript"/>
        </w:rPr>
        <w:t xml:space="preserve">Q </w:t>
      </w:r>
      <w:r>
        <w:rPr>
          <w:sz w:val="20"/>
        </w:rPr>
        <w:t>Kontot är undantaget från skatteavdrag.</w:t>
      </w:r>
    </w:p>
    <w:p w14:paraId="48201A68" w14:textId="77777777" w:rsidR="00D91430" w:rsidRDefault="00D91430">
      <w:pPr>
        <w:sectPr w:rsidR="00D91430">
          <w:type w:val="continuous"/>
          <w:pgSz w:w="12240" w:h="15840"/>
          <w:pgMar w:top="759" w:right="1301" w:bottom="34" w:left="1066" w:header="720" w:footer="720" w:gutter="0"/>
          <w:cols w:space="720"/>
        </w:sectPr>
      </w:pPr>
    </w:p>
    <w:p w14:paraId="12A1F58E" w14:textId="77777777" w:rsidR="00D91430" w:rsidRDefault="000D6450">
      <w:pPr>
        <w:tabs>
          <w:tab w:val="center" w:pos="2942"/>
          <w:tab w:val="center" w:pos="5621"/>
          <w:tab w:val="right" w:pos="9346"/>
        </w:tabs>
        <w:spacing w:after="0" w:line="227" w:lineRule="auto"/>
        <w:ind w:left="-15" w:right="-15"/>
      </w:pPr>
      <w:r>
        <w:rPr>
          <w:sz w:val="18"/>
        </w:rPr>
        <w:t>Swedbank AB (pub')</w:t>
      </w:r>
      <w:r>
        <w:rPr>
          <w:sz w:val="18"/>
        </w:rPr>
        <w:tab/>
        <w:t>Box 803</w:t>
      </w:r>
      <w:r>
        <w:rPr>
          <w:sz w:val="18"/>
        </w:rPr>
        <w:tab/>
        <w:t>Torget 2</w:t>
      </w:r>
      <w:r>
        <w:rPr>
          <w:sz w:val="18"/>
        </w:rPr>
        <w:tab/>
        <w:t>Sida 2/2</w:t>
      </w:r>
    </w:p>
    <w:p w14:paraId="6A560008" w14:textId="77777777" w:rsidR="00D91430" w:rsidRDefault="000D6450">
      <w:pPr>
        <w:spacing w:after="0" w:line="227" w:lineRule="auto"/>
        <w:ind w:left="-5" w:right="2957" w:hanging="10"/>
      </w:pPr>
      <w:r>
        <w:rPr>
          <w:sz w:val="18"/>
        </w:rPr>
        <w:t xml:space="preserve">Styrelsens säte: Stockholm 931 28 Skellefteå </w:t>
      </w:r>
      <w:proofErr w:type="spellStart"/>
      <w:r>
        <w:rPr>
          <w:sz w:val="18"/>
        </w:rPr>
        <w:t>Skellefteå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orgnr</w:t>
      </w:r>
      <w:proofErr w:type="spellEnd"/>
      <w:r>
        <w:rPr>
          <w:sz w:val="18"/>
        </w:rPr>
        <w:t xml:space="preserve">: </w:t>
      </w:r>
      <w:proofErr w:type="gramStart"/>
      <w:r>
        <w:rPr>
          <w:sz w:val="18"/>
        </w:rPr>
        <w:t>5020177753</w:t>
      </w:r>
      <w:proofErr w:type="gramEnd"/>
    </w:p>
    <w:sectPr w:rsidR="00D91430">
      <w:type w:val="continuous"/>
      <w:pgSz w:w="12240" w:h="15840"/>
      <w:pgMar w:top="759" w:right="1301" w:bottom="86" w:left="15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30"/>
    <w:rsid w:val="000D6450"/>
    <w:rsid w:val="00606BF5"/>
    <w:rsid w:val="00D5482A"/>
    <w:rsid w:val="00D9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2BB1"/>
  <w15:docId w15:val="{DD77F518-ADBD-4F0C-B0CB-78E34BEB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523"/>
      <w:outlineLvl w:val="0"/>
    </w:pPr>
    <w:rPr>
      <w:rFonts w:ascii="Calibri" w:eastAsia="Calibri" w:hAnsi="Calibri" w:cs="Calibri"/>
      <w:color w:val="000000"/>
      <w:sz w:val="52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0" w:line="259" w:lineRule="auto"/>
      <w:ind w:left="542"/>
      <w:outlineLvl w:val="1"/>
    </w:pPr>
    <w:rPr>
      <w:rFonts w:ascii="Calibri" w:eastAsia="Calibri" w:hAnsi="Calibri" w:cs="Calibri"/>
      <w:color w:val="000000"/>
      <w:sz w:val="40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0" w:line="259" w:lineRule="auto"/>
      <w:ind w:left="523"/>
      <w:outlineLvl w:val="2"/>
    </w:pPr>
    <w:rPr>
      <w:rFonts w:ascii="Calibri" w:eastAsia="Calibri" w:hAnsi="Calibri" w:cs="Calibri"/>
      <w:color w:val="000000"/>
      <w:sz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link w:val="Rubrik3"/>
    <w:rPr>
      <w:rFonts w:ascii="Calibri" w:eastAsia="Calibri" w:hAnsi="Calibri" w:cs="Calibri"/>
      <w:color w:val="000000"/>
      <w:sz w:val="30"/>
    </w:rPr>
  </w:style>
  <w:style w:type="character" w:customStyle="1" w:styleId="Rubrik2Char">
    <w:name w:val="Rubrik 2 Char"/>
    <w:link w:val="Rubrik2"/>
    <w:rPr>
      <w:rFonts w:ascii="Calibri" w:eastAsia="Calibri" w:hAnsi="Calibri" w:cs="Calibri"/>
      <w:color w:val="000000"/>
      <w:sz w:val="40"/>
    </w:rPr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Ã–rsbesked</dc:title>
  <dc:subject/>
  <dc:creator>Lennart Bonnevier</dc:creator>
  <cp:keywords/>
  <cp:lastModifiedBy>Lennart Bonnevier</cp:lastModifiedBy>
  <cp:revision>2</cp:revision>
  <cp:lastPrinted>2026-02-17T09:33:00Z</cp:lastPrinted>
  <dcterms:created xsi:type="dcterms:W3CDTF">2026-02-17T09:36:00Z</dcterms:created>
  <dcterms:modified xsi:type="dcterms:W3CDTF">2026-02-17T09:36:00Z</dcterms:modified>
</cp:coreProperties>
</file>