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CE972" w14:textId="77777777" w:rsidR="00747678" w:rsidRDefault="00747678" w:rsidP="00BF768F">
      <w:pPr>
        <w:pStyle w:val="0Titelsk"/>
      </w:pPr>
    </w:p>
    <w:p w14:paraId="6340E87E" w14:textId="39C6BC6E" w:rsidR="00747678" w:rsidRDefault="00747678" w:rsidP="00BF768F">
      <w:pPr>
        <w:pStyle w:val="0Titelsk"/>
      </w:pPr>
      <w:r>
        <w:rPr>
          <w:noProof/>
        </w:rPr>
        <w:drawing>
          <wp:anchor distT="0" distB="0" distL="114300" distR="114300" simplePos="0" relativeHeight="251659264" behindDoc="0" locked="0" layoutInCell="1" allowOverlap="1" wp14:anchorId="4F10E9FF" wp14:editId="6CAC7CF9">
            <wp:simplePos x="895350" y="1343025"/>
            <wp:positionH relativeFrom="margin">
              <wp:align>right</wp:align>
            </wp:positionH>
            <wp:positionV relativeFrom="margin">
              <wp:align>top</wp:align>
            </wp:positionV>
            <wp:extent cx="1438275" cy="1438275"/>
            <wp:effectExtent l="0" t="0" r="0" b="0"/>
            <wp:wrapSquare wrapText="bothSides"/>
            <wp:docPr id="243947064" name="Bildobjekt 3" descr="En bild som visar text, Teckensnitt, skärmbild, vi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47064" name="Bildobjekt 3" descr="En bild som visar text, Teckensnitt, skärmbild, vit&#10;&#10;Automatiskt genererad beskrivn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anchor>
        </w:drawing>
      </w:r>
    </w:p>
    <w:p w14:paraId="2026879E" w14:textId="77777777" w:rsidR="00747678" w:rsidRDefault="00747678" w:rsidP="00BF768F">
      <w:pPr>
        <w:pStyle w:val="0Titelsk"/>
      </w:pPr>
    </w:p>
    <w:p w14:paraId="4A841486" w14:textId="77777777" w:rsidR="00747678" w:rsidRDefault="00747678" w:rsidP="00BF768F">
      <w:pPr>
        <w:pStyle w:val="0Titelsk"/>
      </w:pPr>
    </w:p>
    <w:p w14:paraId="4AE5A9D0" w14:textId="77777777" w:rsidR="00747678" w:rsidRDefault="00747678" w:rsidP="00BF768F">
      <w:pPr>
        <w:pStyle w:val="0Titelsk"/>
      </w:pPr>
    </w:p>
    <w:p w14:paraId="76929BB7" w14:textId="77777777" w:rsidR="00747678" w:rsidRDefault="00747678" w:rsidP="00BF768F">
      <w:pPr>
        <w:pStyle w:val="0Titelsk"/>
      </w:pPr>
    </w:p>
    <w:p w14:paraId="72A2A351" w14:textId="77777777" w:rsidR="00747678" w:rsidRDefault="00747678" w:rsidP="00BF768F">
      <w:pPr>
        <w:pStyle w:val="0Titelsk"/>
      </w:pPr>
    </w:p>
    <w:p w14:paraId="5E28B3C1" w14:textId="77777777" w:rsidR="00747678" w:rsidRDefault="00747678" w:rsidP="00BF768F">
      <w:pPr>
        <w:pStyle w:val="0Titelsk"/>
      </w:pPr>
    </w:p>
    <w:p w14:paraId="7E174959" w14:textId="5A84CF46" w:rsidR="00BF768F" w:rsidRPr="00747678" w:rsidRDefault="00BF768F" w:rsidP="00BF768F">
      <w:pPr>
        <w:pStyle w:val="0Titelsk"/>
        <w:rPr>
          <w:sz w:val="56"/>
          <w:szCs w:val="56"/>
        </w:rPr>
      </w:pPr>
      <w:r w:rsidRPr="00747678">
        <w:rPr>
          <w:sz w:val="56"/>
          <w:szCs w:val="56"/>
        </w:rPr>
        <w:t>Plan för alla barns rättigheter</w:t>
      </w:r>
    </w:p>
    <w:p w14:paraId="211DE60E" w14:textId="1245D218" w:rsidR="00BF768F" w:rsidRPr="00747678" w:rsidRDefault="00B619D9" w:rsidP="00BF768F">
      <w:pPr>
        <w:pStyle w:val="2Rubriksk"/>
        <w:rPr>
          <w:sz w:val="36"/>
          <w:szCs w:val="28"/>
        </w:rPr>
      </w:pPr>
      <w:r>
        <w:rPr>
          <w:sz w:val="34"/>
        </w:rPr>
        <w:t>Skövde Parasportförening</w:t>
      </w:r>
    </w:p>
    <w:p w14:paraId="43A4548E" w14:textId="7CE67E48" w:rsidR="00BF768F" w:rsidRDefault="00B619D9">
      <w:pPr>
        <w:rPr>
          <w:sz w:val="36"/>
          <w:szCs w:val="28"/>
        </w:rPr>
      </w:pPr>
      <w:r>
        <w:rPr>
          <w:noProof/>
          <w:sz w:val="36"/>
          <w:szCs w:val="28"/>
        </w:rPr>
        <w:drawing>
          <wp:inline distT="0" distB="0" distL="0" distR="0" wp14:anchorId="7FD540FF" wp14:editId="1BE97ADD">
            <wp:extent cx="5753100" cy="4318000"/>
            <wp:effectExtent l="0" t="0" r="0" b="6350"/>
            <wp:docPr id="103005598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3100" cy="4318000"/>
                    </a:xfrm>
                    <a:prstGeom prst="rect">
                      <a:avLst/>
                    </a:prstGeom>
                    <a:noFill/>
                    <a:ln>
                      <a:noFill/>
                    </a:ln>
                  </pic:spPr>
                </pic:pic>
              </a:graphicData>
            </a:graphic>
          </wp:inline>
        </w:drawing>
      </w:r>
      <w:r w:rsidR="00BF768F">
        <w:rPr>
          <w:sz w:val="36"/>
          <w:szCs w:val="28"/>
        </w:rPr>
        <w:br w:type="page"/>
      </w:r>
    </w:p>
    <w:p w14:paraId="7E7679D9" w14:textId="3467E061" w:rsidR="00BF768F" w:rsidRDefault="00BF768F" w:rsidP="00BF768F">
      <w:pPr>
        <w:pStyle w:val="1Rubriksk"/>
      </w:pPr>
      <w:r>
        <w:lastRenderedPageBreak/>
        <w:t>Barnkonventionen</w:t>
      </w:r>
    </w:p>
    <w:p w14:paraId="72EB4A8E" w14:textId="4E606F0F" w:rsidR="00BF768F" w:rsidRDefault="00B619D9" w:rsidP="00163BFA">
      <w:pPr>
        <w:pStyle w:val="5Brdtextsk"/>
        <w:rPr>
          <w:lang w:eastAsia="en-US"/>
        </w:rPr>
      </w:pPr>
      <w:r>
        <w:rPr>
          <w:i/>
          <w:iCs/>
          <w:lang w:eastAsia="en-US"/>
        </w:rPr>
        <w:t>Skövde Parasportförening</w:t>
      </w:r>
      <w:r w:rsidR="00163BFA">
        <w:rPr>
          <w:lang w:eastAsia="en-US"/>
        </w:rPr>
        <w:t xml:space="preserve"> </w:t>
      </w:r>
      <w:r w:rsidR="00163BFA" w:rsidRPr="00163BFA">
        <w:rPr>
          <w:lang w:eastAsia="en-US"/>
        </w:rPr>
        <w:t>tar genom Lagen om FN:s konvention om barnets rättigheter ansvar för att se till att föreningens barn och unga får sina rättigheter tillgodosedda, att föreningens utbud är tillgängligt för alla barn och att barn- och ungdomsperspektiv lyfts fram i vår verksamhet. Vi uppmärksammar speciellt nedanstående konventionsartiklar</w:t>
      </w:r>
      <w:r w:rsidR="00163BFA">
        <w:rPr>
          <w:lang w:eastAsia="en-US"/>
        </w:rPr>
        <w:t>:</w:t>
      </w:r>
    </w:p>
    <w:p w14:paraId="64C37F06" w14:textId="29216DCD" w:rsidR="00163BFA" w:rsidRDefault="00B619D9" w:rsidP="00163BFA">
      <w:pPr>
        <w:pStyle w:val="2Rubriksk"/>
      </w:pPr>
      <w:r>
        <w:rPr>
          <w:i/>
          <w:iCs/>
        </w:rPr>
        <w:t>Skövde Parasortförening</w:t>
      </w:r>
      <w:r w:rsidR="00163BFA">
        <w:t xml:space="preserve"> barn och ungdomsverksamhet</w:t>
      </w:r>
    </w:p>
    <w:p w14:paraId="4F5D3E7B" w14:textId="02DFC8E4" w:rsidR="00163BFA" w:rsidRDefault="00B619D9" w:rsidP="00BF768F">
      <w:pPr>
        <w:pStyle w:val="5Brdtextsk"/>
        <w:rPr>
          <w:i/>
          <w:iCs/>
        </w:rPr>
      </w:pPr>
      <w:r>
        <w:rPr>
          <w:i/>
          <w:iCs/>
        </w:rPr>
        <w:t>Vi bedriver en idrottsskola för barn/ungdom från 6 till 15 år med en funktionsnedsättning. Vi har varit verksamma med denna grupp i 9 år. Träningen är 1 timme i veckan från mitten av augusti t.o.m. april, alltid på söndagar mellan 14</w:t>
      </w:r>
      <w:r w:rsidR="005E2CC1">
        <w:rPr>
          <w:i/>
          <w:iCs/>
        </w:rPr>
        <w:t xml:space="preserve"> </w:t>
      </w:r>
      <w:r>
        <w:rPr>
          <w:i/>
          <w:iCs/>
        </w:rPr>
        <w:t>-</w:t>
      </w:r>
      <w:r w:rsidR="005E2CC1">
        <w:rPr>
          <w:i/>
          <w:iCs/>
        </w:rPr>
        <w:t xml:space="preserve"> </w:t>
      </w:r>
      <w:r>
        <w:rPr>
          <w:i/>
          <w:iCs/>
        </w:rPr>
        <w:t xml:space="preserve">15. </w:t>
      </w:r>
      <w:r w:rsidR="0096690B">
        <w:rPr>
          <w:i/>
          <w:iCs/>
        </w:rPr>
        <w:t xml:space="preserve">Alltid någon typ av avslutning </w:t>
      </w:r>
      <w:r w:rsidR="00C67C38">
        <w:rPr>
          <w:i/>
          <w:iCs/>
        </w:rPr>
        <w:t xml:space="preserve">där även syskonen är medbjudna, t.ex. Stellas Lekland eller JumpYard. </w:t>
      </w:r>
      <w:r>
        <w:rPr>
          <w:i/>
          <w:iCs/>
        </w:rPr>
        <w:t>Vi alternerar varje vecka mellan innebandy, fotboll, handboll och boccia. Detta för att om man inte vill vara med någon av dessa aktiviteter så missar man ba</w:t>
      </w:r>
      <w:r w:rsidR="005E2CC1">
        <w:rPr>
          <w:i/>
          <w:iCs/>
        </w:rPr>
        <w:t>ra 1 vecka. Aktiviteterna bygger på mycket rörelse, motorikträning, delaktighet i grupp och framför allt glädje. Här har alla möjlighet att vara med, om man så bara t.ex. är med på samlingen, går runt i hallen eller endast gör något med sin förälder.</w:t>
      </w:r>
      <w:r w:rsidR="00A952BD">
        <w:rPr>
          <w:i/>
          <w:iCs/>
        </w:rPr>
        <w:t xml:space="preserve"> Alla deltar utifrån sina förutsättningar.</w:t>
      </w:r>
      <w:r w:rsidR="005E2CC1">
        <w:rPr>
          <w:i/>
          <w:iCs/>
        </w:rPr>
        <w:t xml:space="preserve"> </w:t>
      </w:r>
      <w:r w:rsidR="00A952BD" w:rsidRPr="001E2C4D">
        <w:rPr>
          <w:i/>
          <w:iCs/>
        </w:rPr>
        <w:t xml:space="preserve">Vår idrottsskola fick Jerringfondens </w:t>
      </w:r>
      <w:r w:rsidR="00A952BD">
        <w:rPr>
          <w:i/>
          <w:iCs/>
        </w:rPr>
        <w:t>parasportpris 2020.</w:t>
      </w:r>
      <w:r>
        <w:rPr>
          <w:i/>
          <w:iCs/>
        </w:rPr>
        <w:t xml:space="preserve"> </w:t>
      </w:r>
      <w:r w:rsidR="00291F22">
        <w:rPr>
          <w:i/>
          <w:iCs/>
        </w:rPr>
        <w:t xml:space="preserve">Flera av våra utövare har efter idrottsskolan </w:t>
      </w:r>
      <w:r w:rsidR="006C716F">
        <w:rPr>
          <w:i/>
          <w:iCs/>
        </w:rPr>
        <w:t>fortsatt i våra innebandy grupper.</w:t>
      </w:r>
    </w:p>
    <w:p w14:paraId="5FC77897" w14:textId="15B39479" w:rsidR="00291F22" w:rsidRPr="005E2CC1" w:rsidRDefault="00291F22" w:rsidP="00BF768F">
      <w:pPr>
        <w:pStyle w:val="5Brdtextsk"/>
        <w:rPr>
          <w:i/>
          <w:iCs/>
        </w:rPr>
      </w:pPr>
      <w:r>
        <w:rPr>
          <w:i/>
          <w:iCs/>
        </w:rPr>
        <w:t>Våra andra aktiviteter Innebandy och Boccia där vi inte har någon ålders indelning. Yngre än 20 år är inte så vanligt i dessa grupper. Vi arbetar efter samma principer i hela föreningen. Glädje, rörelse, delaktivitet i grupp och individuell utveckling.</w:t>
      </w:r>
    </w:p>
    <w:p w14:paraId="26E1E363" w14:textId="6A7BAFCC" w:rsidR="00BF768F" w:rsidRPr="00BF768F" w:rsidRDefault="00BF768F" w:rsidP="00BF768F">
      <w:pPr>
        <w:pStyle w:val="5Brdtextsk"/>
      </w:pPr>
    </w:p>
    <w:p w14:paraId="301FD1BC" w14:textId="77777777" w:rsidR="00BF768F" w:rsidRDefault="00BF768F">
      <w:pPr>
        <w:rPr>
          <w:sz w:val="36"/>
          <w:szCs w:val="28"/>
        </w:rPr>
      </w:pPr>
      <w:r>
        <w:rPr>
          <w:sz w:val="36"/>
          <w:szCs w:val="28"/>
        </w:rPr>
        <w:br w:type="page"/>
      </w:r>
    </w:p>
    <w:p w14:paraId="42957FEC" w14:textId="77777777" w:rsidR="00CF3B2A" w:rsidRDefault="00BF768F" w:rsidP="00CF3B2A">
      <w:pPr>
        <w:pStyle w:val="1Rubriksk"/>
      </w:pPr>
      <w:r>
        <w:lastRenderedPageBreak/>
        <w:t>Barnkonventionens krav på verksamheten</w:t>
      </w:r>
    </w:p>
    <w:p w14:paraId="03BAE45A" w14:textId="7E5296A9" w:rsidR="00322C18" w:rsidRPr="00322C18" w:rsidRDefault="00CF3B2A" w:rsidP="00322C18">
      <w:pPr>
        <w:pStyle w:val="5Brdtextsk"/>
        <w:rPr>
          <w:i/>
          <w:iCs/>
          <w:lang w:eastAsia="en-US"/>
        </w:rPr>
        <w:sectPr w:rsidR="00322C18" w:rsidRPr="00322C18" w:rsidSect="00C423CB">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7" w:right="1417" w:bottom="1417" w:left="1417" w:header="708" w:footer="708" w:gutter="0"/>
          <w:cols w:space="708"/>
          <w:docGrid w:linePitch="360"/>
        </w:sectPr>
      </w:pPr>
      <w:r w:rsidRPr="00CF3B2A">
        <w:rPr>
          <w:i/>
          <w:iCs/>
        </w:rPr>
        <w:t>Exempel på artiklar som föreningen kan utgå från i sin pla</w:t>
      </w:r>
      <w:r w:rsidR="0007409B">
        <w:rPr>
          <w:i/>
          <w:iCs/>
        </w:rPr>
        <w:t>n</w:t>
      </w:r>
    </w:p>
    <w:p w14:paraId="47BDB6D6" w14:textId="105B7E69" w:rsidR="00BF768F" w:rsidRPr="00CF3B2A" w:rsidRDefault="00BF768F" w:rsidP="00CF3B2A">
      <w:pPr>
        <w:pStyle w:val="5Brdtextsk"/>
        <w:rPr>
          <w:i/>
          <w:iCs/>
          <w:lang w:eastAsia="en-US"/>
        </w:rPr>
        <w:sectPr w:rsidR="00BF768F" w:rsidRPr="00CF3B2A" w:rsidSect="003577FC">
          <w:type w:val="continuous"/>
          <w:pgSz w:w="11906" w:h="16838"/>
          <w:pgMar w:top="1417" w:right="1417" w:bottom="1417" w:left="1417" w:header="708" w:footer="708" w:gutter="0"/>
          <w:cols w:num="2" w:space="708"/>
          <w:docGrid w:linePitch="360"/>
        </w:sectPr>
      </w:pPr>
    </w:p>
    <w:p w14:paraId="03667589" w14:textId="54FA21C7" w:rsidR="00BF768F" w:rsidRDefault="00BF768F" w:rsidP="00BF768F">
      <w:pPr>
        <w:pStyle w:val="5Brdtextsk"/>
        <w:rPr>
          <w:lang w:eastAsia="en-US"/>
        </w:rPr>
      </w:pPr>
      <w:r w:rsidRPr="00BF768F">
        <w:rPr>
          <w:b/>
          <w:bCs/>
          <w:lang w:eastAsia="en-US"/>
        </w:rPr>
        <w:t>Artikel 2</w:t>
      </w:r>
      <w:r>
        <w:rPr>
          <w:lang w:eastAsia="en-US"/>
        </w:rPr>
        <w:br/>
      </w:r>
      <w:r w:rsidR="00242017">
        <w:rPr>
          <w:lang w:eastAsia="en-US"/>
        </w:rPr>
        <w:t xml:space="preserve">Inget barn får diskrimineras </w:t>
      </w:r>
      <w:r w:rsidR="00545951">
        <w:rPr>
          <w:lang w:eastAsia="en-US"/>
        </w:rPr>
        <w:t>och</w:t>
      </w:r>
      <w:r w:rsidR="00242017">
        <w:rPr>
          <w:lang w:eastAsia="en-US"/>
        </w:rPr>
        <w:t xml:space="preserve"> alla</w:t>
      </w:r>
      <w:r w:rsidRPr="00BF768F">
        <w:rPr>
          <w:lang w:eastAsia="en-US"/>
        </w:rPr>
        <w:t xml:space="preserve"> är lika mycket värda</w:t>
      </w:r>
      <w:r w:rsidR="00545951">
        <w:rPr>
          <w:lang w:eastAsia="en-US"/>
        </w:rPr>
        <w:t xml:space="preserve">. </w:t>
      </w:r>
      <w:r w:rsidR="00242017" w:rsidRPr="00242017">
        <w:rPr>
          <w:lang w:eastAsia="en-US"/>
        </w:rPr>
        <w:t xml:space="preserve">Alla barn har </w:t>
      </w:r>
      <w:r w:rsidR="00242017">
        <w:rPr>
          <w:lang w:eastAsia="en-US"/>
        </w:rPr>
        <w:t>samma</w:t>
      </w:r>
      <w:r w:rsidR="00242017" w:rsidRPr="00242017">
        <w:rPr>
          <w:lang w:eastAsia="en-US"/>
        </w:rPr>
        <w:t xml:space="preserve"> rättigheter, oavsett deras kön, etnicitet, språk, religion, funktionsvariation, sociala bakgrund eller </w:t>
      </w:r>
      <w:r w:rsidR="00242017">
        <w:rPr>
          <w:lang w:eastAsia="en-US"/>
        </w:rPr>
        <w:t>ekonomiska förutsättningar</w:t>
      </w:r>
      <w:r w:rsidR="00242017" w:rsidRPr="00242017">
        <w:rPr>
          <w:lang w:eastAsia="en-US"/>
        </w:rPr>
        <w:t>. Ingen får behandlas orättvist eller uteslutas på grund av något som gör dem olika andra.</w:t>
      </w:r>
    </w:p>
    <w:p w14:paraId="4D69FC9B" w14:textId="33C109E5" w:rsidR="00BF768F" w:rsidRDefault="00BF768F" w:rsidP="00BF768F">
      <w:pPr>
        <w:pStyle w:val="5Brdtextsk"/>
        <w:rPr>
          <w:lang w:eastAsia="en-US"/>
        </w:rPr>
      </w:pPr>
      <w:r w:rsidRPr="00BF768F">
        <w:rPr>
          <w:b/>
          <w:bCs/>
          <w:lang w:eastAsia="en-US"/>
        </w:rPr>
        <w:t>Artikel 3</w:t>
      </w:r>
      <w:r>
        <w:rPr>
          <w:lang w:eastAsia="en-US"/>
        </w:rPr>
        <w:br/>
      </w:r>
      <w:r w:rsidRPr="00BF768F">
        <w:rPr>
          <w:lang w:eastAsia="en-US"/>
        </w:rPr>
        <w:t xml:space="preserve">Vad som är bäst för barn ska gå i första hand när det </w:t>
      </w:r>
      <w:r w:rsidRPr="00545951">
        <w:rPr>
          <w:lang w:eastAsia="en-US"/>
        </w:rPr>
        <w:t>bestäms sådant som gäller barn</w:t>
      </w:r>
      <w:r w:rsidR="00EA2054" w:rsidRPr="00545951">
        <w:rPr>
          <w:lang w:eastAsia="en-US"/>
        </w:rPr>
        <w:t>, direkt eller indirekt</w:t>
      </w:r>
      <w:r w:rsidRPr="00545951">
        <w:rPr>
          <w:lang w:eastAsia="en-US"/>
        </w:rPr>
        <w:t>.</w:t>
      </w:r>
      <w:r w:rsidR="00EA2054">
        <w:rPr>
          <w:lang w:eastAsia="en-US"/>
        </w:rPr>
        <w:t xml:space="preserve"> Det finns tillfällen där barnets bästa inte stämmer överens med andra intressen.</w:t>
      </w:r>
      <w:r w:rsidRPr="00BF768F">
        <w:rPr>
          <w:lang w:eastAsia="en-US"/>
        </w:rPr>
        <w:t xml:space="preserve"> Om barnets bästa inte kan genomföras måsta det ändå bli tydlig hu</w:t>
      </w:r>
      <w:r w:rsidR="00113F88">
        <w:rPr>
          <w:lang w:eastAsia="en-US"/>
        </w:rPr>
        <w:t>r barnen tänkts in och</w:t>
      </w:r>
      <w:r w:rsidR="005D03B4">
        <w:rPr>
          <w:lang w:eastAsia="en-US"/>
        </w:rPr>
        <w:t xml:space="preserve"> </w:t>
      </w:r>
      <w:r w:rsidR="00322C18">
        <w:rPr>
          <w:lang w:eastAsia="en-US"/>
        </w:rPr>
        <w:t>vilka kompensatoriska åtgärder som är möjliga.</w:t>
      </w:r>
    </w:p>
    <w:p w14:paraId="091B89A3" w14:textId="66A58929" w:rsidR="003577FC" w:rsidRDefault="0020596E" w:rsidP="005D03B4">
      <w:pPr>
        <w:pStyle w:val="5Brdtextsk"/>
        <w:spacing w:before="0"/>
        <w:rPr>
          <w:lang w:eastAsia="en-US"/>
        </w:rPr>
      </w:pPr>
      <w:r>
        <w:rPr>
          <w:lang w:eastAsia="en-US"/>
        </w:rPr>
        <w:br/>
      </w:r>
      <w:r w:rsidR="00BF768F" w:rsidRPr="00BF768F">
        <w:rPr>
          <w:b/>
          <w:bCs/>
          <w:lang w:eastAsia="en-US"/>
        </w:rPr>
        <w:t>Artikel 6</w:t>
      </w:r>
      <w:r w:rsidR="00BF768F">
        <w:rPr>
          <w:lang w:eastAsia="en-US"/>
        </w:rPr>
        <w:br/>
      </w:r>
      <w:r w:rsidR="00BF768F" w:rsidRPr="00BF768F">
        <w:rPr>
          <w:lang w:eastAsia="en-US"/>
        </w:rPr>
        <w:t xml:space="preserve">Barn har rätt till liv och utveckling. </w:t>
      </w:r>
      <w:r w:rsidR="00264D42" w:rsidRPr="00264D42">
        <w:rPr>
          <w:lang w:eastAsia="en-US"/>
        </w:rPr>
        <w:t>Varje barn har rätt till liv och till att utvecklas på bästa möjliga sätt – både fysiskt, mentalt, emotionellt och socialt. Samhället har ansvar för att skapa förutsättningar för att barn ska kunna växa upp under trygga och hälsosamma förhållanden.</w:t>
      </w:r>
    </w:p>
    <w:p w14:paraId="541C0037" w14:textId="147E9347" w:rsidR="001E3EBB" w:rsidRPr="001E3EBB" w:rsidRDefault="001E3EBB" w:rsidP="001E3EBB">
      <w:pPr>
        <w:pStyle w:val="5Brdtextsk"/>
        <w:rPr>
          <w:lang w:eastAsia="en-US"/>
        </w:rPr>
        <w:sectPr w:rsidR="001E3EBB" w:rsidRPr="001E3EBB" w:rsidSect="003577FC">
          <w:type w:val="continuous"/>
          <w:pgSz w:w="11906" w:h="16838"/>
          <w:pgMar w:top="1417" w:right="1417" w:bottom="1417" w:left="1417" w:header="708" w:footer="708" w:gutter="0"/>
          <w:cols w:num="2" w:space="708"/>
          <w:docGrid w:linePitch="360"/>
        </w:sectPr>
      </w:pPr>
      <w:r>
        <w:rPr>
          <w:lang w:eastAsia="en-US"/>
        </w:rPr>
        <w:br/>
      </w:r>
      <w:r w:rsidR="00BF768F" w:rsidRPr="00BF768F">
        <w:rPr>
          <w:b/>
          <w:bCs/>
          <w:lang w:eastAsia="en-US"/>
        </w:rPr>
        <w:t>Artikel 12</w:t>
      </w:r>
      <w:r w:rsidR="00BF768F">
        <w:rPr>
          <w:lang w:eastAsia="en-US"/>
        </w:rPr>
        <w:br/>
      </w:r>
      <w:r w:rsidR="00BF768F" w:rsidRPr="00BF768F">
        <w:rPr>
          <w:lang w:eastAsia="en-US"/>
        </w:rPr>
        <w:t>Barn har rätt till delaktighet och inflytande. De ska fritt kunna uttrycka sina åsikter och dessa ska tas hänsyn till vid beslut som rör barn. Det är den vuxna som ska förstå barnet, inte barnet som ska förstå frågan ur ett vuxenperspektiv</w:t>
      </w:r>
      <w:r w:rsidR="00FA1B80">
        <w:rPr>
          <w:lang w:eastAsia="en-US"/>
        </w:rPr>
        <w:t>.</w:t>
      </w:r>
    </w:p>
    <w:p w14:paraId="4739FEDC" w14:textId="77777777" w:rsidR="00B73E60" w:rsidRDefault="00B73E60">
      <w:pPr>
        <w:rPr>
          <w:sz w:val="36"/>
          <w:szCs w:val="28"/>
        </w:rPr>
      </w:pPr>
    </w:p>
    <w:p w14:paraId="06F7849C" w14:textId="77777777" w:rsidR="00B73E60" w:rsidRDefault="00B73E60">
      <w:pPr>
        <w:rPr>
          <w:sz w:val="36"/>
          <w:szCs w:val="28"/>
        </w:rPr>
      </w:pPr>
    </w:p>
    <w:p w14:paraId="383180C3" w14:textId="77777777" w:rsidR="0007409B" w:rsidRDefault="0007409B">
      <w:pPr>
        <w:rPr>
          <w:sz w:val="36"/>
          <w:szCs w:val="28"/>
        </w:rPr>
      </w:pPr>
    </w:p>
    <w:p w14:paraId="634AC571" w14:textId="77777777" w:rsidR="0007409B" w:rsidRDefault="0007409B">
      <w:pPr>
        <w:rPr>
          <w:sz w:val="36"/>
          <w:szCs w:val="28"/>
        </w:rPr>
      </w:pPr>
    </w:p>
    <w:p w14:paraId="05ADE7CE" w14:textId="77777777" w:rsidR="0007409B" w:rsidRDefault="0007409B">
      <w:pPr>
        <w:rPr>
          <w:sz w:val="36"/>
          <w:szCs w:val="28"/>
        </w:rPr>
      </w:pPr>
    </w:p>
    <w:p w14:paraId="1FB66962" w14:textId="77777777" w:rsidR="00B73E60" w:rsidRDefault="00B73E60">
      <w:pPr>
        <w:rPr>
          <w:sz w:val="36"/>
          <w:szCs w:val="28"/>
        </w:rPr>
      </w:pPr>
    </w:p>
    <w:p w14:paraId="6D5B39F8" w14:textId="77777777" w:rsidR="00B73E60" w:rsidRDefault="00B73E60">
      <w:pPr>
        <w:rPr>
          <w:sz w:val="36"/>
          <w:szCs w:val="28"/>
        </w:rPr>
      </w:pPr>
    </w:p>
    <w:p w14:paraId="2A620272" w14:textId="77777777" w:rsidR="00B73E60" w:rsidRDefault="00B73E60">
      <w:pPr>
        <w:rPr>
          <w:sz w:val="36"/>
          <w:szCs w:val="28"/>
        </w:rPr>
      </w:pPr>
    </w:p>
    <w:p w14:paraId="33D713E8" w14:textId="77777777" w:rsidR="003577FC" w:rsidRDefault="003577FC">
      <w:pPr>
        <w:rPr>
          <w:sz w:val="36"/>
          <w:szCs w:val="28"/>
        </w:rPr>
        <w:sectPr w:rsidR="003577FC" w:rsidSect="003577FC">
          <w:type w:val="continuous"/>
          <w:pgSz w:w="11906" w:h="16838"/>
          <w:pgMar w:top="1417" w:right="1417" w:bottom="1417" w:left="1417" w:header="708" w:footer="708" w:gutter="0"/>
          <w:cols w:num="2" w:space="708"/>
          <w:docGrid w:linePitch="360"/>
        </w:sectPr>
      </w:pPr>
    </w:p>
    <w:p w14:paraId="044C3BD5" w14:textId="77777777" w:rsidR="00B73E60" w:rsidRDefault="00B73E60">
      <w:pPr>
        <w:rPr>
          <w:sz w:val="36"/>
          <w:szCs w:val="28"/>
        </w:rPr>
      </w:pPr>
    </w:p>
    <w:p w14:paraId="029BB26D" w14:textId="18617B6D" w:rsidR="001E3EBB" w:rsidRDefault="001E3EBB" w:rsidP="001E3EBB">
      <w:pPr>
        <w:pStyle w:val="2Rubriksk"/>
      </w:pPr>
      <w:r>
        <w:lastRenderedPageBreak/>
        <w:t>Följande arbetssätt säkerställer att rättigheterna efterföljs:</w:t>
      </w:r>
    </w:p>
    <w:p w14:paraId="06793A6B" w14:textId="78243A49" w:rsidR="000065B1" w:rsidRPr="000065B1" w:rsidRDefault="000065B1" w:rsidP="001E3EBB">
      <w:pPr>
        <w:pStyle w:val="5Brdtextsk"/>
      </w:pPr>
      <w:r w:rsidRPr="000065B1">
        <w:t>Exempelvis…</w:t>
      </w:r>
    </w:p>
    <w:p w14:paraId="05A7D8F1" w14:textId="7B668014" w:rsidR="001E3EBB" w:rsidRPr="00163BFA" w:rsidRDefault="001E3EBB" w:rsidP="001E3EBB">
      <w:pPr>
        <w:pStyle w:val="5Brdtextsk"/>
      </w:pPr>
      <w:r w:rsidRPr="001E3EBB">
        <w:rPr>
          <w:b/>
          <w:bCs/>
        </w:rPr>
        <w:t>Artikel 2</w:t>
      </w:r>
      <w:r w:rsidR="00163BFA">
        <w:rPr>
          <w:b/>
          <w:bCs/>
        </w:rPr>
        <w:br/>
      </w:r>
      <w:r w:rsidR="00A952BD">
        <w:rPr>
          <w:i/>
          <w:iCs/>
        </w:rPr>
        <w:t>Idrottsskola för funktionsnedsättning 6–15 år. Låg medlemsavgift 400: -. Alla är med utifrån sina förutsättningar</w:t>
      </w:r>
      <w:r w:rsidR="00696A65">
        <w:rPr>
          <w:i/>
          <w:iCs/>
        </w:rPr>
        <w:t xml:space="preserve"> i alla grupperna</w:t>
      </w:r>
      <w:r w:rsidR="00A952BD">
        <w:rPr>
          <w:i/>
          <w:iCs/>
        </w:rPr>
        <w:t>.</w:t>
      </w:r>
      <w:r w:rsidR="00291F22">
        <w:rPr>
          <w:i/>
          <w:iCs/>
        </w:rPr>
        <w:t xml:space="preserve"> Medlemsavgiften är likadan i Innebandy och Boccia.</w:t>
      </w:r>
    </w:p>
    <w:p w14:paraId="65492CC6" w14:textId="5A1B87C8" w:rsidR="001E3EBB" w:rsidRPr="001E3EBB" w:rsidRDefault="001E3EBB" w:rsidP="001E3EBB">
      <w:pPr>
        <w:pStyle w:val="5Brdtextsk"/>
        <w:rPr>
          <w:b/>
          <w:bCs/>
        </w:rPr>
      </w:pPr>
      <w:r w:rsidRPr="001E3EBB">
        <w:rPr>
          <w:b/>
          <w:bCs/>
        </w:rPr>
        <w:t>Artikel 3</w:t>
      </w:r>
      <w:r w:rsidR="00163BFA">
        <w:rPr>
          <w:b/>
          <w:bCs/>
        </w:rPr>
        <w:br/>
      </w:r>
      <w:r w:rsidR="00A952BD">
        <w:rPr>
          <w:i/>
          <w:iCs/>
        </w:rPr>
        <w:t>Vi har gott om ledare för att kunna stötta upp</w:t>
      </w:r>
      <w:r w:rsidR="00291F22">
        <w:rPr>
          <w:i/>
          <w:iCs/>
        </w:rPr>
        <w:t xml:space="preserve"> i alla grupperna</w:t>
      </w:r>
      <w:r w:rsidR="00A952BD">
        <w:rPr>
          <w:i/>
          <w:iCs/>
        </w:rPr>
        <w:t xml:space="preserve">. Arbetar utifrån deras </w:t>
      </w:r>
      <w:r w:rsidR="00136A57">
        <w:rPr>
          <w:i/>
          <w:iCs/>
        </w:rPr>
        <w:t xml:space="preserve">förutsättning, alla ska kunna lyckas och ledarna ger positiv respons.  </w:t>
      </w:r>
    </w:p>
    <w:p w14:paraId="288255B4" w14:textId="2FB7EBF4" w:rsidR="001E3EBB" w:rsidRPr="00136A57" w:rsidRDefault="001E3EBB" w:rsidP="001E3EBB">
      <w:pPr>
        <w:pStyle w:val="5Brdtextsk"/>
        <w:rPr>
          <w:b/>
          <w:bCs/>
          <w:i/>
          <w:iCs/>
        </w:rPr>
      </w:pPr>
      <w:r w:rsidRPr="001E3EBB">
        <w:rPr>
          <w:b/>
          <w:bCs/>
        </w:rPr>
        <w:t>Artikel 6</w:t>
      </w:r>
      <w:r w:rsidR="00163BFA">
        <w:rPr>
          <w:b/>
          <w:bCs/>
        </w:rPr>
        <w:br/>
      </w:r>
      <w:r w:rsidR="00136A57">
        <w:rPr>
          <w:i/>
          <w:iCs/>
        </w:rPr>
        <w:t xml:space="preserve">Via våra aktiviteter utvecklas de </w:t>
      </w:r>
      <w:r w:rsidR="00136A57" w:rsidRPr="00136A57">
        <w:rPr>
          <w:i/>
          <w:iCs/>
          <w:lang w:eastAsia="en-US"/>
        </w:rPr>
        <w:t>fysiskt, mentalt, emotionellt och socialt</w:t>
      </w:r>
      <w:r w:rsidR="00136A57">
        <w:rPr>
          <w:i/>
          <w:iCs/>
          <w:lang w:eastAsia="en-US"/>
        </w:rPr>
        <w:t xml:space="preserve"> i en grupp, t.ex. de äldre barnen är delaktiga och anpassar sig med de yngre och de är trygga i sin grupp.</w:t>
      </w:r>
    </w:p>
    <w:p w14:paraId="3F04CA58" w14:textId="3DE3B76C" w:rsidR="00BF768F" w:rsidRDefault="001E3EBB" w:rsidP="001E3EBB">
      <w:pPr>
        <w:pStyle w:val="5Brdtextsk"/>
        <w:rPr>
          <w:i/>
          <w:iCs/>
        </w:rPr>
      </w:pPr>
      <w:r w:rsidRPr="001E3EBB">
        <w:rPr>
          <w:b/>
          <w:bCs/>
        </w:rPr>
        <w:t>Artikel 12</w:t>
      </w:r>
    </w:p>
    <w:p w14:paraId="02E8DDCD" w14:textId="08A30BE2" w:rsidR="00136A57" w:rsidRDefault="00136A57" w:rsidP="001E3EBB">
      <w:pPr>
        <w:pStyle w:val="5Brdtextsk"/>
      </w:pPr>
      <w:r>
        <w:rPr>
          <w:i/>
          <w:iCs/>
        </w:rPr>
        <w:t xml:space="preserve">Eftersom vi varierar våra träningar under 4 veckor, barnen vet vad vi ska göra </w:t>
      </w:r>
      <w:r w:rsidR="008139CE">
        <w:rPr>
          <w:i/>
          <w:iCs/>
        </w:rPr>
        <w:t xml:space="preserve">veckan efter, </w:t>
      </w:r>
      <w:r w:rsidR="008139CE" w:rsidRPr="001E2C4D">
        <w:rPr>
          <w:i/>
          <w:iCs/>
        </w:rPr>
        <w:t xml:space="preserve">har då möjlig het att avstå. Vi startar varje träning med samling i </w:t>
      </w:r>
      <w:r w:rsidR="00AE2ED7">
        <w:rPr>
          <w:i/>
          <w:iCs/>
        </w:rPr>
        <w:t xml:space="preserve">alla </w:t>
      </w:r>
      <w:r w:rsidR="008139CE" w:rsidRPr="001E2C4D">
        <w:rPr>
          <w:i/>
          <w:iCs/>
        </w:rPr>
        <w:t>grupp</w:t>
      </w:r>
      <w:r w:rsidR="00AE2ED7">
        <w:rPr>
          <w:i/>
          <w:iCs/>
        </w:rPr>
        <w:t>erna</w:t>
      </w:r>
      <w:r w:rsidR="008139CE" w:rsidRPr="001E2C4D">
        <w:rPr>
          <w:i/>
          <w:iCs/>
        </w:rPr>
        <w:t>, likaså avslutar vi</w:t>
      </w:r>
      <w:r w:rsidR="005B539E" w:rsidRPr="001E2C4D">
        <w:rPr>
          <w:i/>
          <w:iCs/>
        </w:rPr>
        <w:t xml:space="preserve"> på samma sätt</w:t>
      </w:r>
      <w:r w:rsidR="008139CE" w:rsidRPr="001E2C4D">
        <w:rPr>
          <w:i/>
          <w:iCs/>
        </w:rPr>
        <w:t xml:space="preserve">.  Vi har från och med nu köpt in ett bildstödsprogram som vi kommer börja </w:t>
      </w:r>
      <w:r w:rsidR="008139CE">
        <w:rPr>
          <w:i/>
          <w:iCs/>
        </w:rPr>
        <w:t xml:space="preserve">använda i föreningen. </w:t>
      </w:r>
      <w:r w:rsidR="00291F22">
        <w:rPr>
          <w:i/>
          <w:iCs/>
        </w:rPr>
        <w:t xml:space="preserve">Innebandyn och Boccian tränar 1 gång i veckan. </w:t>
      </w:r>
    </w:p>
    <w:p w14:paraId="430E063B" w14:textId="057B01DC" w:rsidR="001E3EBB" w:rsidRDefault="00064E16" w:rsidP="001E3EBB">
      <w:pPr>
        <w:pStyle w:val="1Rubriksk"/>
      </w:pPr>
      <w:r>
        <w:t>U</w:t>
      </w:r>
      <w:r w:rsidR="001A325E">
        <w:t>tmaningar</w:t>
      </w:r>
      <w:r w:rsidR="001E3EBB">
        <w:t xml:space="preserve"> i </w:t>
      </w:r>
      <w:r w:rsidR="00B35B27">
        <w:rPr>
          <w:i/>
          <w:iCs/>
        </w:rPr>
        <w:t>Skövde Parasportförening</w:t>
      </w:r>
    </w:p>
    <w:p w14:paraId="302B8F66" w14:textId="04A0161D" w:rsidR="00B35B27" w:rsidRPr="00F54D66" w:rsidRDefault="00B35B27" w:rsidP="001E3EBB">
      <w:pPr>
        <w:pStyle w:val="5Brdtextsk"/>
        <w:rPr>
          <w:i/>
          <w:iCs/>
          <w:lang w:eastAsia="en-US"/>
        </w:rPr>
      </w:pPr>
      <w:r>
        <w:rPr>
          <w:i/>
          <w:iCs/>
          <w:lang w:eastAsia="en-US"/>
        </w:rPr>
        <w:t>Rekrytering</w:t>
      </w:r>
      <w:r w:rsidR="00B43737">
        <w:rPr>
          <w:i/>
          <w:iCs/>
          <w:lang w:eastAsia="en-US"/>
        </w:rPr>
        <w:t xml:space="preserve"> av utövare till idrottsskolan</w:t>
      </w:r>
      <w:r w:rsidR="006E2DBB">
        <w:rPr>
          <w:i/>
          <w:iCs/>
          <w:lang w:eastAsia="en-US"/>
        </w:rPr>
        <w:t xml:space="preserve"> och våra övrega aktiviteter</w:t>
      </w:r>
      <w:r w:rsidR="00A32D7B">
        <w:rPr>
          <w:i/>
          <w:iCs/>
          <w:lang w:eastAsia="en-US"/>
        </w:rPr>
        <w:t>.</w:t>
      </w:r>
    </w:p>
    <w:p w14:paraId="43C3C74B" w14:textId="23FF2375" w:rsidR="00BF768F" w:rsidRDefault="00CF3B2A" w:rsidP="009E1E9B">
      <w:pPr>
        <w:pStyle w:val="1Rubriksk"/>
      </w:pPr>
      <w:r>
        <w:t>Utvecklingsområden</w:t>
      </w:r>
      <w:r w:rsidR="009E1E9B">
        <w:t xml:space="preserve"> för </w:t>
      </w:r>
      <w:r w:rsidR="006A58FC">
        <w:t>Skövde Parasportförening</w:t>
      </w:r>
    </w:p>
    <w:p w14:paraId="144BF8CF" w14:textId="2F267B83" w:rsidR="009E1E9B" w:rsidRPr="001629D8" w:rsidRDefault="00987B0F" w:rsidP="009E1E9B">
      <w:pPr>
        <w:pStyle w:val="5Brdtextsk"/>
        <w:rPr>
          <w:i/>
          <w:iCs/>
          <w:lang w:eastAsia="en-US"/>
        </w:rPr>
      </w:pPr>
      <w:r>
        <w:rPr>
          <w:i/>
          <w:iCs/>
          <w:lang w:eastAsia="en-US"/>
        </w:rPr>
        <w:t xml:space="preserve">Kunna få bättre </w:t>
      </w:r>
      <w:r w:rsidR="00A434D5">
        <w:rPr>
          <w:i/>
          <w:iCs/>
          <w:lang w:eastAsia="en-US"/>
        </w:rPr>
        <w:t xml:space="preserve">samarbete med </w:t>
      </w:r>
      <w:r w:rsidR="00391947">
        <w:rPr>
          <w:i/>
          <w:iCs/>
          <w:lang w:eastAsia="en-US"/>
        </w:rPr>
        <w:t>våra skolor i Skövde och närområdet</w:t>
      </w:r>
      <w:r w:rsidR="008B3D37">
        <w:rPr>
          <w:i/>
          <w:iCs/>
          <w:lang w:eastAsia="en-US"/>
        </w:rPr>
        <w:t xml:space="preserve">. </w:t>
      </w:r>
    </w:p>
    <w:p w14:paraId="079D5063" w14:textId="6EE67564" w:rsidR="009E1E9B" w:rsidRDefault="009E1E9B" w:rsidP="009E1E9B">
      <w:pPr>
        <w:pStyle w:val="1Rubriksk"/>
      </w:pPr>
      <w:r>
        <w:t>Handlingsplan</w:t>
      </w:r>
    </w:p>
    <w:p w14:paraId="713EA095" w14:textId="7A57ECD2" w:rsidR="009E1E9B" w:rsidRDefault="009E1E9B" w:rsidP="009E1E9B">
      <w:pPr>
        <w:pStyle w:val="5Brdtextsk"/>
        <w:rPr>
          <w:lang w:eastAsia="en-US"/>
        </w:rPr>
      </w:pPr>
      <w:r w:rsidRPr="009E1E9B">
        <w:rPr>
          <w:lang w:eastAsia="en-US"/>
        </w:rPr>
        <w:t>Syftet med handlingsplanen är att ge struktur och underlätta arbetet</w:t>
      </w:r>
      <w:r>
        <w:rPr>
          <w:lang w:eastAsia="en-US"/>
        </w:rPr>
        <w:t xml:space="preserve"> med barnkonventionen som underlag för beslut och </w:t>
      </w:r>
      <w:r w:rsidR="00CF3B2A">
        <w:rPr>
          <w:lang w:eastAsia="en-US"/>
        </w:rPr>
        <w:t>arbetssätt</w:t>
      </w:r>
      <w:r w:rsidRPr="009E1E9B">
        <w:rPr>
          <w:lang w:eastAsia="en-US"/>
        </w:rPr>
        <w:t>. Till grund för handlingsplanen ligger er</w:t>
      </w:r>
      <w:r w:rsidR="00CF3B2A">
        <w:rPr>
          <w:lang w:eastAsia="en-US"/>
        </w:rPr>
        <w:t>a</w:t>
      </w:r>
      <w:r w:rsidRPr="009E1E9B">
        <w:rPr>
          <w:lang w:eastAsia="en-US"/>
        </w:rPr>
        <w:t xml:space="preserve"> utvecklingsområden och ska svara på </w:t>
      </w:r>
      <w:r w:rsidR="007113C5" w:rsidRPr="009E1E9B">
        <w:rPr>
          <w:b/>
          <w:bCs/>
          <w:lang w:eastAsia="en-US"/>
        </w:rPr>
        <w:t>vem</w:t>
      </w:r>
      <w:r w:rsidR="007113C5">
        <w:rPr>
          <w:lang w:eastAsia="en-US"/>
        </w:rPr>
        <w:t xml:space="preserve"> som</w:t>
      </w:r>
      <w:r w:rsidR="00CF3B2A">
        <w:rPr>
          <w:lang w:eastAsia="en-US"/>
        </w:rPr>
        <w:t xml:space="preserve"> </w:t>
      </w:r>
      <w:r>
        <w:rPr>
          <w:lang w:eastAsia="en-US"/>
        </w:rPr>
        <w:t xml:space="preserve">gör </w:t>
      </w:r>
      <w:r w:rsidRPr="009E1E9B">
        <w:rPr>
          <w:b/>
          <w:bCs/>
          <w:lang w:eastAsia="en-US"/>
        </w:rPr>
        <w:t>vad</w:t>
      </w:r>
      <w:r>
        <w:rPr>
          <w:lang w:eastAsia="en-US"/>
        </w:rPr>
        <w:t xml:space="preserve">, </w:t>
      </w:r>
      <w:r w:rsidRPr="009E1E9B">
        <w:rPr>
          <w:b/>
          <w:bCs/>
          <w:lang w:eastAsia="en-US"/>
        </w:rPr>
        <w:t>hur</w:t>
      </w:r>
      <w:r>
        <w:rPr>
          <w:lang w:eastAsia="en-US"/>
        </w:rPr>
        <w:t xml:space="preserve"> och </w:t>
      </w:r>
      <w:r w:rsidRPr="009E1E9B">
        <w:rPr>
          <w:b/>
          <w:bCs/>
          <w:lang w:eastAsia="en-US"/>
        </w:rPr>
        <w:t>när</w:t>
      </w:r>
      <w:r w:rsidRPr="009E1E9B">
        <w:rPr>
          <w:lang w:eastAsia="en-US"/>
        </w:rPr>
        <w:t>.</w:t>
      </w:r>
      <w:r>
        <w:rPr>
          <w:lang w:eastAsia="en-US"/>
        </w:rPr>
        <w:br/>
      </w:r>
    </w:p>
    <w:tbl>
      <w:tblPr>
        <w:tblStyle w:val="Oformateradtabell1"/>
        <w:tblpPr w:leftFromText="141" w:rightFromText="141" w:vertAnchor="text" w:horzAnchor="margin" w:tblpXSpec="center" w:tblpY="106"/>
        <w:tblW w:w="10314" w:type="dxa"/>
        <w:tblLayout w:type="fixed"/>
        <w:tblLook w:val="04A0" w:firstRow="1" w:lastRow="0" w:firstColumn="1" w:lastColumn="0" w:noHBand="0" w:noVBand="1"/>
      </w:tblPr>
      <w:tblGrid>
        <w:gridCol w:w="2835"/>
        <w:gridCol w:w="1980"/>
        <w:gridCol w:w="1848"/>
        <w:gridCol w:w="1639"/>
        <w:gridCol w:w="2012"/>
      </w:tblGrid>
      <w:tr w:rsidR="009E1E9B" w14:paraId="62128675" w14:textId="77777777" w:rsidTr="00D268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2DEC8B3A" w14:textId="77777777" w:rsidR="009E1E9B" w:rsidRPr="009E1E9B" w:rsidRDefault="009E1E9B" w:rsidP="009E1E9B">
            <w:pPr>
              <w:pStyle w:val="3Rubriksk"/>
              <w:rPr>
                <w:b w:val="0"/>
                <w:bCs w:val="0"/>
                <w:szCs w:val="28"/>
              </w:rPr>
            </w:pPr>
            <w:r w:rsidRPr="009E1E9B">
              <w:rPr>
                <w:b w:val="0"/>
                <w:bCs w:val="0"/>
                <w:szCs w:val="28"/>
              </w:rPr>
              <w:lastRenderedPageBreak/>
              <w:t>Utvecklingsområde</w:t>
            </w:r>
          </w:p>
        </w:tc>
        <w:tc>
          <w:tcPr>
            <w:tcW w:w="1980" w:type="dxa"/>
            <w:shd w:val="clear" w:color="auto" w:fill="FFFFFF" w:themeFill="background1"/>
          </w:tcPr>
          <w:p w14:paraId="66A608C9" w14:textId="77777777" w:rsidR="009E1E9B" w:rsidRPr="009E1E9B" w:rsidRDefault="009E1E9B" w:rsidP="009E1E9B">
            <w:pPr>
              <w:pStyle w:val="3Rubriksk"/>
              <w:cnfStyle w:val="100000000000" w:firstRow="1" w:lastRow="0" w:firstColumn="0" w:lastColumn="0" w:oddVBand="0" w:evenVBand="0" w:oddHBand="0" w:evenHBand="0" w:firstRowFirstColumn="0" w:firstRowLastColumn="0" w:lastRowFirstColumn="0" w:lastRowLastColumn="0"/>
              <w:rPr>
                <w:b w:val="0"/>
                <w:bCs w:val="0"/>
                <w:szCs w:val="28"/>
              </w:rPr>
            </w:pPr>
            <w:r w:rsidRPr="009E1E9B">
              <w:rPr>
                <w:b w:val="0"/>
                <w:bCs w:val="0"/>
                <w:szCs w:val="28"/>
              </w:rPr>
              <w:t>Åtgärd/Aktivitet</w:t>
            </w:r>
          </w:p>
        </w:tc>
        <w:tc>
          <w:tcPr>
            <w:tcW w:w="1848" w:type="dxa"/>
            <w:shd w:val="clear" w:color="auto" w:fill="FFFFFF" w:themeFill="background1"/>
          </w:tcPr>
          <w:p w14:paraId="0AABE343" w14:textId="77777777" w:rsidR="009E1E9B" w:rsidRPr="009E1E9B" w:rsidRDefault="009E1E9B" w:rsidP="009E1E9B">
            <w:pPr>
              <w:pStyle w:val="3Rubriksk"/>
              <w:cnfStyle w:val="100000000000" w:firstRow="1" w:lastRow="0" w:firstColumn="0" w:lastColumn="0" w:oddVBand="0" w:evenVBand="0" w:oddHBand="0" w:evenHBand="0" w:firstRowFirstColumn="0" w:firstRowLastColumn="0" w:lastRowFirstColumn="0" w:lastRowLastColumn="0"/>
              <w:rPr>
                <w:b w:val="0"/>
                <w:bCs w:val="0"/>
                <w:szCs w:val="28"/>
              </w:rPr>
            </w:pPr>
            <w:r w:rsidRPr="009E1E9B">
              <w:rPr>
                <w:b w:val="0"/>
                <w:bCs w:val="0"/>
                <w:szCs w:val="28"/>
              </w:rPr>
              <w:t>När</w:t>
            </w:r>
          </w:p>
        </w:tc>
        <w:tc>
          <w:tcPr>
            <w:tcW w:w="1639" w:type="dxa"/>
            <w:shd w:val="clear" w:color="auto" w:fill="FFFFFF" w:themeFill="background1"/>
          </w:tcPr>
          <w:p w14:paraId="7F3A2574" w14:textId="77777777" w:rsidR="009E1E9B" w:rsidRPr="009E1E9B" w:rsidRDefault="009E1E9B" w:rsidP="009E1E9B">
            <w:pPr>
              <w:pStyle w:val="3Rubriksk"/>
              <w:cnfStyle w:val="100000000000" w:firstRow="1" w:lastRow="0" w:firstColumn="0" w:lastColumn="0" w:oddVBand="0" w:evenVBand="0" w:oddHBand="0" w:evenHBand="0" w:firstRowFirstColumn="0" w:firstRowLastColumn="0" w:lastRowFirstColumn="0" w:lastRowLastColumn="0"/>
              <w:rPr>
                <w:b w:val="0"/>
                <w:bCs w:val="0"/>
                <w:szCs w:val="28"/>
              </w:rPr>
            </w:pPr>
            <w:r w:rsidRPr="009E1E9B">
              <w:rPr>
                <w:b w:val="0"/>
                <w:bCs w:val="0"/>
                <w:szCs w:val="28"/>
              </w:rPr>
              <w:t>Vem</w:t>
            </w:r>
          </w:p>
        </w:tc>
        <w:tc>
          <w:tcPr>
            <w:tcW w:w="2012" w:type="dxa"/>
            <w:shd w:val="clear" w:color="auto" w:fill="FFFFFF" w:themeFill="background1"/>
          </w:tcPr>
          <w:p w14:paraId="74BBC21B" w14:textId="77777777" w:rsidR="009E1E9B" w:rsidRPr="009E1E9B" w:rsidRDefault="009E1E9B" w:rsidP="009E1E9B">
            <w:pPr>
              <w:pStyle w:val="3Rubriksk"/>
              <w:cnfStyle w:val="100000000000" w:firstRow="1" w:lastRow="0" w:firstColumn="0" w:lastColumn="0" w:oddVBand="0" w:evenVBand="0" w:oddHBand="0" w:evenHBand="0" w:firstRowFirstColumn="0" w:firstRowLastColumn="0" w:lastRowFirstColumn="0" w:lastRowLastColumn="0"/>
              <w:rPr>
                <w:b w:val="0"/>
                <w:bCs w:val="0"/>
                <w:szCs w:val="28"/>
              </w:rPr>
            </w:pPr>
            <w:r w:rsidRPr="009E1E9B">
              <w:rPr>
                <w:b w:val="0"/>
                <w:bCs w:val="0"/>
                <w:szCs w:val="28"/>
              </w:rPr>
              <w:t>Uppföljning</w:t>
            </w:r>
          </w:p>
        </w:tc>
      </w:tr>
      <w:tr w:rsidR="009E1E9B" w14:paraId="0E0BA419" w14:textId="77777777" w:rsidTr="00D268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7BBD320F" w14:textId="071DA07E" w:rsidR="009E1E9B" w:rsidRPr="009E1E9B" w:rsidRDefault="00B4305B" w:rsidP="009E1E9B">
            <w:pPr>
              <w:pStyle w:val="4Ingresssk"/>
            </w:pPr>
            <w:r>
              <w:t>Rekrytering</w:t>
            </w:r>
          </w:p>
        </w:tc>
        <w:tc>
          <w:tcPr>
            <w:tcW w:w="1980" w:type="dxa"/>
          </w:tcPr>
          <w:p w14:paraId="24365772" w14:textId="71FC37CF" w:rsidR="009E1E9B" w:rsidRPr="009E1E9B" w:rsidRDefault="006864A6" w:rsidP="009E1E9B">
            <w:pPr>
              <w:pStyle w:val="4Ingresssk"/>
              <w:cnfStyle w:val="000000100000" w:firstRow="0" w:lastRow="0" w:firstColumn="0" w:lastColumn="0" w:oddVBand="0" w:evenVBand="0" w:oddHBand="1" w:evenHBand="0" w:firstRowFirstColumn="0" w:firstRowLastColumn="0" w:lastRowFirstColumn="0" w:lastRowLastColumn="0"/>
            </w:pPr>
            <w:r>
              <w:t>Habilitering</w:t>
            </w:r>
            <w:r w:rsidR="00717C2E">
              <w:t xml:space="preserve"> och Skolor</w:t>
            </w:r>
          </w:p>
        </w:tc>
        <w:tc>
          <w:tcPr>
            <w:tcW w:w="1848" w:type="dxa"/>
          </w:tcPr>
          <w:p w14:paraId="53C57CC4" w14:textId="2A49E36E" w:rsidR="009E1E9B" w:rsidRPr="009E1E9B" w:rsidRDefault="006864A6" w:rsidP="009E1E9B">
            <w:pPr>
              <w:pStyle w:val="4Ingresssk"/>
              <w:cnfStyle w:val="000000100000" w:firstRow="0" w:lastRow="0" w:firstColumn="0" w:lastColumn="0" w:oddVBand="0" w:evenVBand="0" w:oddHBand="1" w:evenHBand="0" w:firstRowFirstColumn="0" w:firstRowLastColumn="0" w:lastRowFirstColumn="0" w:lastRowLastColumn="0"/>
            </w:pPr>
            <w:r>
              <w:t>Snar</w:t>
            </w:r>
            <w:r w:rsidR="00DD4B36">
              <w:t>-</w:t>
            </w:r>
            <w:r>
              <w:t>ast</w:t>
            </w:r>
          </w:p>
        </w:tc>
        <w:tc>
          <w:tcPr>
            <w:tcW w:w="1639" w:type="dxa"/>
          </w:tcPr>
          <w:p w14:paraId="54FCA297" w14:textId="6FA6CCA6" w:rsidR="009E1E9B" w:rsidRPr="009E1E9B" w:rsidRDefault="006864A6" w:rsidP="009E1E9B">
            <w:pPr>
              <w:pStyle w:val="4Ingresssk"/>
              <w:cnfStyle w:val="000000100000" w:firstRow="0" w:lastRow="0" w:firstColumn="0" w:lastColumn="0" w:oddVBand="0" w:evenVBand="0" w:oddHBand="1" w:evenHBand="0" w:firstRowFirstColumn="0" w:firstRowLastColumn="0" w:lastRowFirstColumn="0" w:lastRowLastColumn="0"/>
            </w:pPr>
            <w:r>
              <w:t>Paraspo</w:t>
            </w:r>
            <w:r w:rsidR="00DD4B36">
              <w:t>-</w:t>
            </w:r>
            <w:r>
              <w:t>rt Väst</w:t>
            </w:r>
            <w:r w:rsidR="00DD4B36">
              <w:t>ra</w:t>
            </w:r>
            <w:r>
              <w:t xml:space="preserve"> Götland</w:t>
            </w:r>
          </w:p>
        </w:tc>
        <w:tc>
          <w:tcPr>
            <w:tcW w:w="2012" w:type="dxa"/>
          </w:tcPr>
          <w:p w14:paraId="56C2E658" w14:textId="424DF8E4" w:rsidR="009E1E9B" w:rsidRPr="009E1E9B" w:rsidRDefault="00DC006F" w:rsidP="009E1E9B">
            <w:pPr>
              <w:pStyle w:val="4Ingresssk"/>
              <w:cnfStyle w:val="000000100000" w:firstRow="0" w:lastRow="0" w:firstColumn="0" w:lastColumn="0" w:oddVBand="0" w:evenVBand="0" w:oddHBand="1" w:evenHBand="0" w:firstRowFirstColumn="0" w:firstRowLastColumn="0" w:lastRowFirstColumn="0" w:lastRowLastColumn="0"/>
            </w:pPr>
            <w:r>
              <w:t>Höst--26</w:t>
            </w:r>
          </w:p>
        </w:tc>
      </w:tr>
      <w:tr w:rsidR="009E1E9B" w14:paraId="3FE8214B" w14:textId="77777777" w:rsidTr="00D268FE">
        <w:tc>
          <w:tcPr>
            <w:cnfStyle w:val="001000000000" w:firstRow="0" w:lastRow="0" w:firstColumn="1" w:lastColumn="0" w:oddVBand="0" w:evenVBand="0" w:oddHBand="0" w:evenHBand="0" w:firstRowFirstColumn="0" w:firstRowLastColumn="0" w:lastRowFirstColumn="0" w:lastRowLastColumn="0"/>
            <w:tcW w:w="2835" w:type="dxa"/>
          </w:tcPr>
          <w:p w14:paraId="6FA31CA9" w14:textId="60114535" w:rsidR="009E1E9B" w:rsidRPr="009E1E9B" w:rsidRDefault="009E1E9B" w:rsidP="009E1E9B">
            <w:pPr>
              <w:pStyle w:val="4Ingresssk"/>
            </w:pPr>
            <w:r w:rsidRPr="009E1E9B">
              <w:t xml:space="preserve"> </w:t>
            </w:r>
            <w:r w:rsidR="00E63026">
              <w:t>Rekrytering</w:t>
            </w:r>
          </w:p>
        </w:tc>
        <w:tc>
          <w:tcPr>
            <w:tcW w:w="1980" w:type="dxa"/>
          </w:tcPr>
          <w:p w14:paraId="720A681F" w14:textId="77777777" w:rsidR="009E1E9B" w:rsidRDefault="00E63026" w:rsidP="009E1E9B">
            <w:pPr>
              <w:pStyle w:val="4Ingresssk"/>
              <w:cnfStyle w:val="000000000000" w:firstRow="0" w:lastRow="0" w:firstColumn="0" w:lastColumn="0" w:oddVBand="0" w:evenVBand="0" w:oddHBand="0" w:evenHBand="0" w:firstRowFirstColumn="0" w:firstRowLastColumn="0" w:lastRowFirstColumn="0" w:lastRowLastColumn="0"/>
            </w:pPr>
            <w:r>
              <w:t>Skolor</w:t>
            </w:r>
          </w:p>
          <w:p w14:paraId="5F8F6778" w14:textId="265011ED" w:rsidR="00D268FE" w:rsidRPr="00D268FE" w:rsidRDefault="00D268FE" w:rsidP="00D268FE">
            <w:pPr>
              <w:cnfStyle w:val="000000000000" w:firstRow="0" w:lastRow="0" w:firstColumn="0" w:lastColumn="0" w:oddVBand="0" w:evenVBand="0" w:oddHBand="0" w:evenHBand="0" w:firstRowFirstColumn="0" w:firstRowLastColumn="0" w:lastRowFirstColumn="0" w:lastRowLastColumn="0"/>
            </w:pPr>
            <w:r>
              <w:t>Prova på tillfällen</w:t>
            </w:r>
          </w:p>
        </w:tc>
        <w:tc>
          <w:tcPr>
            <w:tcW w:w="1848" w:type="dxa"/>
          </w:tcPr>
          <w:p w14:paraId="19A23A98" w14:textId="77777777" w:rsidR="009E1E9B" w:rsidRDefault="002A35A9" w:rsidP="009E1E9B">
            <w:pPr>
              <w:pStyle w:val="4Ingresssk"/>
              <w:cnfStyle w:val="000000000000" w:firstRow="0" w:lastRow="0" w:firstColumn="0" w:lastColumn="0" w:oddVBand="0" w:evenVBand="0" w:oddHBand="0" w:evenHBand="0" w:firstRowFirstColumn="0" w:firstRowLastColumn="0" w:lastRowFirstColumn="0" w:lastRowLastColumn="0"/>
            </w:pPr>
            <w:r>
              <w:t>Föräldrarmöten Höst-26</w:t>
            </w:r>
          </w:p>
          <w:p w14:paraId="1B814BF9" w14:textId="13893BB9" w:rsidR="0087111B" w:rsidRPr="0087111B" w:rsidRDefault="0087111B" w:rsidP="0087111B">
            <w:pPr>
              <w:cnfStyle w:val="000000000000" w:firstRow="0" w:lastRow="0" w:firstColumn="0" w:lastColumn="0" w:oddVBand="0" w:evenVBand="0" w:oddHBand="0" w:evenHBand="0" w:firstRowFirstColumn="0" w:firstRowLastColumn="0" w:lastRowFirstColumn="0" w:lastRowLastColumn="0"/>
            </w:pPr>
            <w:r>
              <w:t>Föreningen</w:t>
            </w:r>
          </w:p>
        </w:tc>
        <w:tc>
          <w:tcPr>
            <w:tcW w:w="1639" w:type="dxa"/>
          </w:tcPr>
          <w:p w14:paraId="6F0ECA30" w14:textId="58C060A3" w:rsidR="009E1E9B" w:rsidRPr="009E1E9B" w:rsidRDefault="002A35A9" w:rsidP="009E1E9B">
            <w:pPr>
              <w:pStyle w:val="4Ingresssk"/>
              <w:cnfStyle w:val="000000000000" w:firstRow="0" w:lastRow="0" w:firstColumn="0" w:lastColumn="0" w:oddVBand="0" w:evenVBand="0" w:oddHBand="0" w:evenHBand="0" w:firstRowFirstColumn="0" w:firstRowLastColumn="0" w:lastRowFirstColumn="0" w:lastRowLastColumn="0"/>
            </w:pPr>
            <w:r>
              <w:t>Peter Collin</w:t>
            </w:r>
          </w:p>
        </w:tc>
        <w:tc>
          <w:tcPr>
            <w:tcW w:w="2012" w:type="dxa"/>
          </w:tcPr>
          <w:p w14:paraId="256F74FF" w14:textId="5EDF094A" w:rsidR="009E1E9B" w:rsidRPr="009E1E9B" w:rsidRDefault="00DC006F" w:rsidP="009E1E9B">
            <w:pPr>
              <w:pStyle w:val="4Ingresssk"/>
              <w:cnfStyle w:val="000000000000" w:firstRow="0" w:lastRow="0" w:firstColumn="0" w:lastColumn="0" w:oddVBand="0" w:evenVBand="0" w:oddHBand="0" w:evenHBand="0" w:firstRowFirstColumn="0" w:firstRowLastColumn="0" w:lastRowFirstColumn="0" w:lastRowLastColumn="0"/>
            </w:pPr>
            <w:r>
              <w:t>November -26</w:t>
            </w:r>
          </w:p>
        </w:tc>
      </w:tr>
      <w:tr w:rsidR="009E1E9B" w14:paraId="7AC5209E" w14:textId="77777777" w:rsidTr="00D268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47521F19" w14:textId="5A3B4C93" w:rsidR="009E1E9B" w:rsidRPr="009E1E9B" w:rsidRDefault="00153F61" w:rsidP="009E1E9B">
            <w:pPr>
              <w:pStyle w:val="4Ingresssk"/>
            </w:pPr>
            <w:r>
              <w:t>Ledare</w:t>
            </w:r>
          </w:p>
        </w:tc>
        <w:tc>
          <w:tcPr>
            <w:tcW w:w="1980" w:type="dxa"/>
          </w:tcPr>
          <w:p w14:paraId="347FEEA7" w14:textId="7DEE29B8" w:rsidR="009E1E9B" w:rsidRPr="009E1E9B" w:rsidRDefault="00153F61" w:rsidP="009E1E9B">
            <w:pPr>
              <w:pStyle w:val="4Ingresssk"/>
              <w:cnfStyle w:val="000000100000" w:firstRow="0" w:lastRow="0" w:firstColumn="0" w:lastColumn="0" w:oddVBand="0" w:evenVBand="0" w:oddHBand="1" w:evenHBand="0" w:firstRowFirstColumn="0" w:firstRowLastColumn="0" w:lastRowFirstColumn="0" w:lastRowLastColumn="0"/>
            </w:pPr>
            <w:r>
              <w:t>Utbildningar</w:t>
            </w:r>
            <w:r w:rsidR="00951DE7">
              <w:t xml:space="preserve"> via SISU</w:t>
            </w:r>
            <w:r w:rsidR="00BC4631">
              <w:t xml:space="preserve"> fins tillgängliga</w:t>
            </w:r>
          </w:p>
        </w:tc>
        <w:tc>
          <w:tcPr>
            <w:tcW w:w="1848" w:type="dxa"/>
          </w:tcPr>
          <w:p w14:paraId="2AF35E14" w14:textId="772AB6DC" w:rsidR="009E1E9B" w:rsidRPr="009E1E9B" w:rsidRDefault="00E6004D" w:rsidP="009E1E9B">
            <w:pPr>
              <w:pStyle w:val="4Ingresssk"/>
              <w:cnfStyle w:val="000000100000" w:firstRow="0" w:lastRow="0" w:firstColumn="0" w:lastColumn="0" w:oddVBand="0" w:evenVBand="0" w:oddHBand="1" w:evenHBand="0" w:firstRowFirstColumn="0" w:firstRowLastColumn="0" w:lastRowFirstColumn="0" w:lastRowLastColumn="0"/>
            </w:pPr>
            <w:r>
              <w:t>Önskan från ledare</w:t>
            </w:r>
            <w:r w:rsidR="00BC4631">
              <w:t xml:space="preserve"> </w:t>
            </w:r>
          </w:p>
        </w:tc>
        <w:tc>
          <w:tcPr>
            <w:tcW w:w="1639" w:type="dxa"/>
          </w:tcPr>
          <w:p w14:paraId="556CDDD6" w14:textId="4C765726" w:rsidR="009E1E9B" w:rsidRPr="009E1E9B" w:rsidRDefault="00393AE1" w:rsidP="009E1E9B">
            <w:pPr>
              <w:pStyle w:val="4Ingresssk"/>
              <w:cnfStyle w:val="000000100000" w:firstRow="0" w:lastRow="0" w:firstColumn="0" w:lastColumn="0" w:oddVBand="0" w:evenVBand="0" w:oddHBand="1" w:evenHBand="0" w:firstRowFirstColumn="0" w:firstRowLastColumn="0" w:lastRowFirstColumn="0" w:lastRowLastColumn="0"/>
            </w:pPr>
            <w:r>
              <w:t>Peter Collin</w:t>
            </w:r>
          </w:p>
        </w:tc>
        <w:tc>
          <w:tcPr>
            <w:tcW w:w="2012" w:type="dxa"/>
          </w:tcPr>
          <w:p w14:paraId="4C8739E7" w14:textId="2BB6BDC8" w:rsidR="009E1E9B" w:rsidRPr="009E1E9B" w:rsidRDefault="00393AE1" w:rsidP="009E1E9B">
            <w:pPr>
              <w:pStyle w:val="4Ingresssk"/>
              <w:cnfStyle w:val="000000100000" w:firstRow="0" w:lastRow="0" w:firstColumn="0" w:lastColumn="0" w:oddVBand="0" w:evenVBand="0" w:oddHBand="1" w:evenHBand="0" w:firstRowFirstColumn="0" w:firstRowLastColumn="0" w:lastRowFirstColumn="0" w:lastRowLastColumn="0"/>
            </w:pPr>
            <w:r>
              <w:t xml:space="preserve">Kontenueligt </w:t>
            </w:r>
          </w:p>
        </w:tc>
      </w:tr>
      <w:tr w:rsidR="009E1E9B" w14:paraId="5666BE5F" w14:textId="77777777" w:rsidTr="00D268FE">
        <w:tc>
          <w:tcPr>
            <w:cnfStyle w:val="001000000000" w:firstRow="0" w:lastRow="0" w:firstColumn="1" w:lastColumn="0" w:oddVBand="0" w:evenVBand="0" w:oddHBand="0" w:evenHBand="0" w:firstRowFirstColumn="0" w:firstRowLastColumn="0" w:lastRowFirstColumn="0" w:lastRowLastColumn="0"/>
            <w:tcW w:w="2835" w:type="dxa"/>
          </w:tcPr>
          <w:p w14:paraId="77813519" w14:textId="74B0993B" w:rsidR="009E1E9B" w:rsidRPr="009E1E9B" w:rsidRDefault="009E1E9B" w:rsidP="009E1E9B">
            <w:pPr>
              <w:pStyle w:val="4Ingresssk"/>
            </w:pPr>
          </w:p>
        </w:tc>
        <w:tc>
          <w:tcPr>
            <w:tcW w:w="1980" w:type="dxa"/>
          </w:tcPr>
          <w:p w14:paraId="32DEE8E8" w14:textId="551D466C" w:rsidR="009E1E9B" w:rsidRPr="009E1E9B" w:rsidRDefault="009E1E9B" w:rsidP="009E1E9B">
            <w:pPr>
              <w:pStyle w:val="4Ingresssk"/>
              <w:cnfStyle w:val="000000000000" w:firstRow="0" w:lastRow="0" w:firstColumn="0" w:lastColumn="0" w:oddVBand="0" w:evenVBand="0" w:oddHBand="0" w:evenHBand="0" w:firstRowFirstColumn="0" w:firstRowLastColumn="0" w:lastRowFirstColumn="0" w:lastRowLastColumn="0"/>
            </w:pPr>
          </w:p>
        </w:tc>
        <w:tc>
          <w:tcPr>
            <w:tcW w:w="1848" w:type="dxa"/>
          </w:tcPr>
          <w:p w14:paraId="2C99EA9E" w14:textId="5F237F2A" w:rsidR="009E1E9B" w:rsidRPr="009E1E9B" w:rsidRDefault="009E1E9B" w:rsidP="009E1E9B">
            <w:pPr>
              <w:pStyle w:val="4Ingresssk"/>
              <w:cnfStyle w:val="000000000000" w:firstRow="0" w:lastRow="0" w:firstColumn="0" w:lastColumn="0" w:oddVBand="0" w:evenVBand="0" w:oddHBand="0" w:evenHBand="0" w:firstRowFirstColumn="0" w:firstRowLastColumn="0" w:lastRowFirstColumn="0" w:lastRowLastColumn="0"/>
            </w:pPr>
          </w:p>
        </w:tc>
        <w:tc>
          <w:tcPr>
            <w:tcW w:w="1639" w:type="dxa"/>
          </w:tcPr>
          <w:p w14:paraId="27CA7D2D" w14:textId="263BE3E1" w:rsidR="009E1E9B" w:rsidRPr="009E1E9B" w:rsidRDefault="009E1E9B" w:rsidP="009E1E9B">
            <w:pPr>
              <w:pStyle w:val="4Ingresssk"/>
              <w:cnfStyle w:val="000000000000" w:firstRow="0" w:lastRow="0" w:firstColumn="0" w:lastColumn="0" w:oddVBand="0" w:evenVBand="0" w:oddHBand="0" w:evenHBand="0" w:firstRowFirstColumn="0" w:firstRowLastColumn="0" w:lastRowFirstColumn="0" w:lastRowLastColumn="0"/>
            </w:pPr>
          </w:p>
        </w:tc>
        <w:tc>
          <w:tcPr>
            <w:tcW w:w="2012" w:type="dxa"/>
          </w:tcPr>
          <w:p w14:paraId="1E30EFA8" w14:textId="62A1EA3B" w:rsidR="009E1E9B" w:rsidRPr="009E1E9B" w:rsidRDefault="009E1E9B" w:rsidP="009E1E9B">
            <w:pPr>
              <w:pStyle w:val="4Ingresssk"/>
              <w:cnfStyle w:val="000000000000" w:firstRow="0" w:lastRow="0" w:firstColumn="0" w:lastColumn="0" w:oddVBand="0" w:evenVBand="0" w:oddHBand="0" w:evenHBand="0" w:firstRowFirstColumn="0" w:firstRowLastColumn="0" w:lastRowFirstColumn="0" w:lastRowLastColumn="0"/>
            </w:pPr>
          </w:p>
        </w:tc>
      </w:tr>
    </w:tbl>
    <w:p w14:paraId="0DCC96B2" w14:textId="77777777" w:rsidR="009E1E9B" w:rsidRDefault="009E1E9B" w:rsidP="009E1E9B">
      <w:pPr>
        <w:pStyle w:val="5Brdtextsk"/>
        <w:rPr>
          <w:lang w:eastAsia="en-US"/>
        </w:rPr>
      </w:pPr>
    </w:p>
    <w:p w14:paraId="20741685" w14:textId="295A2BD0" w:rsidR="009E1E9B" w:rsidRDefault="009E1E9B" w:rsidP="009E1E9B">
      <w:pPr>
        <w:pStyle w:val="1Rubriksk"/>
      </w:pPr>
      <w:r>
        <w:t>Hur hålls planen levande?</w:t>
      </w:r>
    </w:p>
    <w:p w14:paraId="1CB9EAC3" w14:textId="63E4ED67" w:rsidR="009E1E9B" w:rsidRPr="001E2C4D" w:rsidRDefault="00B800E6" w:rsidP="009E1E9B">
      <w:pPr>
        <w:pStyle w:val="5Brdtextsk"/>
        <w:rPr>
          <w:i/>
          <w:iCs/>
          <w:lang w:eastAsia="en-US"/>
        </w:rPr>
      </w:pPr>
      <w:r w:rsidRPr="001E2C4D">
        <w:rPr>
          <w:lang w:eastAsia="en-US"/>
        </w:rPr>
        <w:t xml:space="preserve">Planen hålls levande </w:t>
      </w:r>
      <w:r w:rsidR="000F65B5" w:rsidRPr="001E2C4D">
        <w:rPr>
          <w:lang w:eastAsia="en-US"/>
        </w:rPr>
        <w:t xml:space="preserve">via </w:t>
      </w:r>
      <w:r w:rsidR="005B539E" w:rsidRPr="001E2C4D">
        <w:rPr>
          <w:lang w:eastAsia="en-US"/>
        </w:rPr>
        <w:t xml:space="preserve">att </w:t>
      </w:r>
      <w:r w:rsidR="000F65B5" w:rsidRPr="001E2C4D">
        <w:rPr>
          <w:lang w:eastAsia="en-US"/>
        </w:rPr>
        <w:t>styrelsen och föräldrar</w:t>
      </w:r>
      <w:r w:rsidR="00BC6165" w:rsidRPr="001E2C4D">
        <w:rPr>
          <w:lang w:eastAsia="en-US"/>
        </w:rPr>
        <w:t xml:space="preserve">/ledare i idrottsskolan får ta del </w:t>
      </w:r>
      <w:r w:rsidR="005B539E" w:rsidRPr="001E2C4D">
        <w:rPr>
          <w:lang w:eastAsia="en-US"/>
        </w:rPr>
        <w:t>av</w:t>
      </w:r>
      <w:r w:rsidR="00BC6165" w:rsidRPr="001E2C4D">
        <w:rPr>
          <w:lang w:eastAsia="en-US"/>
        </w:rPr>
        <w:t xml:space="preserve"> den</w:t>
      </w:r>
      <w:r w:rsidR="008E5F2E" w:rsidRPr="001E2C4D">
        <w:rPr>
          <w:lang w:eastAsia="en-US"/>
        </w:rPr>
        <w:t xml:space="preserve"> vid uppstart och </w:t>
      </w:r>
      <w:r w:rsidR="001A5ED7" w:rsidRPr="001E2C4D">
        <w:rPr>
          <w:lang w:eastAsia="en-US"/>
        </w:rPr>
        <w:t>avslutning av säsongen</w:t>
      </w:r>
      <w:r w:rsidR="005B539E" w:rsidRPr="001E2C4D">
        <w:rPr>
          <w:lang w:eastAsia="en-US"/>
        </w:rPr>
        <w:t>,</w:t>
      </w:r>
      <w:r w:rsidR="00BC6165" w:rsidRPr="001E2C4D">
        <w:rPr>
          <w:lang w:eastAsia="en-US"/>
        </w:rPr>
        <w:t xml:space="preserve"> då</w:t>
      </w:r>
      <w:r w:rsidR="008032C5" w:rsidRPr="001E2C4D">
        <w:rPr>
          <w:lang w:eastAsia="en-US"/>
        </w:rPr>
        <w:t xml:space="preserve"> </w:t>
      </w:r>
      <w:r w:rsidR="005B539E" w:rsidRPr="001E2C4D">
        <w:rPr>
          <w:lang w:eastAsia="en-US"/>
        </w:rPr>
        <w:t xml:space="preserve">ges </w:t>
      </w:r>
      <w:r w:rsidR="008032C5" w:rsidRPr="001E2C4D">
        <w:rPr>
          <w:lang w:eastAsia="en-US"/>
        </w:rPr>
        <w:t>möjlighet i gruppen att</w:t>
      </w:r>
      <w:r w:rsidR="001A5ED7" w:rsidRPr="001E2C4D">
        <w:rPr>
          <w:lang w:eastAsia="en-US"/>
        </w:rPr>
        <w:t xml:space="preserve"> </w:t>
      </w:r>
      <w:r w:rsidR="007904C3" w:rsidRPr="001E2C4D">
        <w:rPr>
          <w:lang w:eastAsia="en-US"/>
        </w:rPr>
        <w:t>påverka.</w:t>
      </w:r>
      <w:r w:rsidR="008032C5" w:rsidRPr="001E2C4D">
        <w:rPr>
          <w:lang w:eastAsia="en-US"/>
        </w:rPr>
        <w:t xml:space="preserve"> </w:t>
      </w:r>
    </w:p>
    <w:p w14:paraId="2C71C81B" w14:textId="3B3AB960" w:rsidR="004137EA" w:rsidRPr="001E2C4D" w:rsidRDefault="00FA7B82" w:rsidP="004137EA">
      <w:pPr>
        <w:pStyle w:val="2Rubriksk"/>
      </w:pPr>
      <w:r w:rsidRPr="001E2C4D">
        <w:t xml:space="preserve">Hur ska alla i föreningen </w:t>
      </w:r>
      <w:r w:rsidR="00413C6C" w:rsidRPr="001E2C4D">
        <w:t>få ta del av planen?</w:t>
      </w:r>
    </w:p>
    <w:p w14:paraId="24166B8F" w14:textId="1CD7E3B5" w:rsidR="004137EA" w:rsidRPr="001E2C4D" w:rsidRDefault="00717B5F" w:rsidP="004137EA">
      <w:pPr>
        <w:pStyle w:val="5Brdtextsk"/>
        <w:rPr>
          <w:i/>
          <w:iCs/>
        </w:rPr>
      </w:pPr>
      <w:r w:rsidRPr="001E2C4D">
        <w:rPr>
          <w:i/>
          <w:iCs/>
        </w:rPr>
        <w:t xml:space="preserve">Finnas tillgänglig på vår </w:t>
      </w:r>
      <w:r w:rsidR="005B539E" w:rsidRPr="001E2C4D">
        <w:rPr>
          <w:i/>
          <w:iCs/>
        </w:rPr>
        <w:t>h</w:t>
      </w:r>
      <w:r w:rsidRPr="001E2C4D">
        <w:rPr>
          <w:i/>
          <w:iCs/>
        </w:rPr>
        <w:t>emsida Skövde Parasportförening.</w:t>
      </w:r>
    </w:p>
    <w:p w14:paraId="365D1816" w14:textId="77777777" w:rsidR="004137EA" w:rsidRDefault="004137EA" w:rsidP="009E1E9B">
      <w:pPr>
        <w:pStyle w:val="5Brdtextsk"/>
        <w:rPr>
          <w:i/>
          <w:iCs/>
          <w:lang w:eastAsia="en-US"/>
        </w:rPr>
      </w:pPr>
    </w:p>
    <w:p w14:paraId="767D5AFA" w14:textId="77777777" w:rsidR="00CF3B2A" w:rsidRDefault="00163BFA" w:rsidP="0039225F">
      <w:pPr>
        <w:pStyle w:val="2Rubriksk"/>
      </w:pPr>
      <w:r>
        <w:t>Ansvarig för att planen efterföljs</w:t>
      </w:r>
    </w:p>
    <w:p w14:paraId="54BC57F1" w14:textId="5C80AE43" w:rsidR="008A6434" w:rsidRDefault="00E03221" w:rsidP="00CF3B2A">
      <w:pPr>
        <w:pStyle w:val="5Brdtextsk"/>
        <w:rPr>
          <w:i/>
          <w:iCs/>
        </w:rPr>
      </w:pPr>
      <w:r>
        <w:rPr>
          <w:i/>
          <w:iCs/>
        </w:rPr>
        <w:t>Styrelsen via Ordföranden och ans</w:t>
      </w:r>
      <w:r w:rsidR="006F1F1E">
        <w:rPr>
          <w:i/>
          <w:iCs/>
        </w:rPr>
        <w:t>varig för idrottsskolan.</w:t>
      </w:r>
      <w:r>
        <w:rPr>
          <w:i/>
          <w:iCs/>
        </w:rPr>
        <w:t xml:space="preserve"> </w:t>
      </w:r>
    </w:p>
    <w:p w14:paraId="193549D2" w14:textId="15561542" w:rsidR="009121EA" w:rsidRPr="00CF3B2A" w:rsidRDefault="00CF3B2A" w:rsidP="00CF3B2A">
      <w:pPr>
        <w:pStyle w:val="5Brdtextsk"/>
        <w:rPr>
          <w:i/>
          <w:iCs/>
        </w:rPr>
      </w:pPr>
      <w:r w:rsidRPr="00CF3B2A">
        <w:rPr>
          <w:i/>
          <w:iCs/>
        </w:rPr>
        <w:br/>
      </w:r>
    </w:p>
    <w:p w14:paraId="5F4B58C2" w14:textId="77777777" w:rsidR="0039225F" w:rsidRPr="0039225F" w:rsidRDefault="0039225F" w:rsidP="0039225F">
      <w:pPr>
        <w:pStyle w:val="5Brdtextsk"/>
        <w:rPr>
          <w:lang w:eastAsia="en-US"/>
        </w:rPr>
      </w:pPr>
    </w:p>
    <w:sectPr w:rsidR="0039225F" w:rsidRPr="0039225F" w:rsidSect="00BF768F">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0C270" w14:textId="77777777" w:rsidR="00842451" w:rsidRDefault="00842451" w:rsidP="00A84F15">
      <w:r>
        <w:separator/>
      </w:r>
    </w:p>
  </w:endnote>
  <w:endnote w:type="continuationSeparator" w:id="0">
    <w:p w14:paraId="06693486" w14:textId="77777777" w:rsidR="00842451" w:rsidRDefault="00842451" w:rsidP="00A8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Light">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5AF9" w14:textId="77777777" w:rsidR="00747678" w:rsidRDefault="0074767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89E3" w14:textId="77777777" w:rsidR="00747678" w:rsidRDefault="0074767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A6BD" w14:textId="77777777" w:rsidR="00747678" w:rsidRDefault="007476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8C26A" w14:textId="77777777" w:rsidR="00842451" w:rsidRDefault="00842451" w:rsidP="00A84F15">
      <w:r>
        <w:separator/>
      </w:r>
    </w:p>
  </w:footnote>
  <w:footnote w:type="continuationSeparator" w:id="0">
    <w:p w14:paraId="4CA0E959" w14:textId="77777777" w:rsidR="00842451" w:rsidRDefault="00842451" w:rsidP="00A84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0BEB" w14:textId="77777777" w:rsidR="00747678" w:rsidRDefault="0074767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49C1" w14:textId="77777777" w:rsidR="00747678" w:rsidRDefault="0074767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896B" w14:textId="77777777" w:rsidR="00747678" w:rsidRDefault="007476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71D4A"/>
    <w:multiLevelType w:val="hybridMultilevel"/>
    <w:tmpl w:val="AEF6B1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C8527C4"/>
    <w:multiLevelType w:val="hybridMultilevel"/>
    <w:tmpl w:val="6668FC80"/>
    <w:lvl w:ilvl="0" w:tplc="6D26EE48">
      <w:start w:val="1"/>
      <w:numFmt w:val="bullet"/>
      <w:pStyle w:val="6Punktlistask"/>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51C3981"/>
    <w:multiLevelType w:val="hybridMultilevel"/>
    <w:tmpl w:val="9B00BB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35255961">
    <w:abstractNumId w:val="1"/>
  </w:num>
  <w:num w:numId="2" w16cid:durableId="37945702">
    <w:abstractNumId w:val="2"/>
  </w:num>
  <w:num w:numId="3" w16cid:durableId="258368023">
    <w:abstractNumId w:val="1"/>
  </w:num>
  <w:num w:numId="4" w16cid:durableId="312295241">
    <w:abstractNumId w:val="1"/>
  </w:num>
  <w:num w:numId="5" w16cid:durableId="882525688">
    <w:abstractNumId w:val="1"/>
  </w:num>
  <w:num w:numId="6" w16cid:durableId="6293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EA"/>
    <w:rsid w:val="00002152"/>
    <w:rsid w:val="000065B1"/>
    <w:rsid w:val="00052C1A"/>
    <w:rsid w:val="00060CC7"/>
    <w:rsid w:val="00064E16"/>
    <w:rsid w:val="0007409B"/>
    <w:rsid w:val="00076742"/>
    <w:rsid w:val="000A3A70"/>
    <w:rsid w:val="000D4964"/>
    <w:rsid w:val="000E393D"/>
    <w:rsid w:val="000F65B5"/>
    <w:rsid w:val="00113F88"/>
    <w:rsid w:val="00136A57"/>
    <w:rsid w:val="001415EF"/>
    <w:rsid w:val="00153F61"/>
    <w:rsid w:val="001629D8"/>
    <w:rsid w:val="00163BFA"/>
    <w:rsid w:val="001900C6"/>
    <w:rsid w:val="001A325E"/>
    <w:rsid w:val="001A5ED7"/>
    <w:rsid w:val="001D0516"/>
    <w:rsid w:val="001E2C4D"/>
    <w:rsid w:val="001E3EBB"/>
    <w:rsid w:val="0020596E"/>
    <w:rsid w:val="00242017"/>
    <w:rsid w:val="002517C0"/>
    <w:rsid w:val="00264D42"/>
    <w:rsid w:val="0027649D"/>
    <w:rsid w:val="00287AAE"/>
    <w:rsid w:val="00287B82"/>
    <w:rsid w:val="00291F22"/>
    <w:rsid w:val="002A35A9"/>
    <w:rsid w:val="002A7223"/>
    <w:rsid w:val="002B35B3"/>
    <w:rsid w:val="002B390C"/>
    <w:rsid w:val="0031079C"/>
    <w:rsid w:val="00317F6B"/>
    <w:rsid w:val="00322C18"/>
    <w:rsid w:val="003577FC"/>
    <w:rsid w:val="00364DE7"/>
    <w:rsid w:val="00391947"/>
    <w:rsid w:val="0039225F"/>
    <w:rsid w:val="00393AE1"/>
    <w:rsid w:val="003C0123"/>
    <w:rsid w:val="003E4831"/>
    <w:rsid w:val="004137EA"/>
    <w:rsid w:val="00413C6C"/>
    <w:rsid w:val="00450009"/>
    <w:rsid w:val="00471010"/>
    <w:rsid w:val="004A54C1"/>
    <w:rsid w:val="004B0677"/>
    <w:rsid w:val="004B1B63"/>
    <w:rsid w:val="004C7DE1"/>
    <w:rsid w:val="004D0140"/>
    <w:rsid w:val="004D6ACA"/>
    <w:rsid w:val="0053374C"/>
    <w:rsid w:val="00541AFF"/>
    <w:rsid w:val="00545951"/>
    <w:rsid w:val="0056113A"/>
    <w:rsid w:val="00597486"/>
    <w:rsid w:val="005B539E"/>
    <w:rsid w:val="005D03B4"/>
    <w:rsid w:val="005E2CC1"/>
    <w:rsid w:val="005E36C6"/>
    <w:rsid w:val="005F71AC"/>
    <w:rsid w:val="0060296E"/>
    <w:rsid w:val="0064785A"/>
    <w:rsid w:val="006606C3"/>
    <w:rsid w:val="00662F25"/>
    <w:rsid w:val="006769DE"/>
    <w:rsid w:val="006864A6"/>
    <w:rsid w:val="00696A65"/>
    <w:rsid w:val="006A58FC"/>
    <w:rsid w:val="006C716F"/>
    <w:rsid w:val="006D6DCD"/>
    <w:rsid w:val="006E2DBB"/>
    <w:rsid w:val="006F1F1E"/>
    <w:rsid w:val="007113C5"/>
    <w:rsid w:val="00717B5F"/>
    <w:rsid w:val="00717C2E"/>
    <w:rsid w:val="00747678"/>
    <w:rsid w:val="00765329"/>
    <w:rsid w:val="00771D9C"/>
    <w:rsid w:val="007832E6"/>
    <w:rsid w:val="00787D7D"/>
    <w:rsid w:val="007904C3"/>
    <w:rsid w:val="007937E9"/>
    <w:rsid w:val="0079577A"/>
    <w:rsid w:val="007A29D7"/>
    <w:rsid w:val="007B7C1C"/>
    <w:rsid w:val="007F0A5A"/>
    <w:rsid w:val="007F58FF"/>
    <w:rsid w:val="008032C5"/>
    <w:rsid w:val="008139CE"/>
    <w:rsid w:val="0082494F"/>
    <w:rsid w:val="00825693"/>
    <w:rsid w:val="008339CB"/>
    <w:rsid w:val="00842451"/>
    <w:rsid w:val="00856D27"/>
    <w:rsid w:val="008702F8"/>
    <w:rsid w:val="0087111B"/>
    <w:rsid w:val="00874F7E"/>
    <w:rsid w:val="008871E8"/>
    <w:rsid w:val="008A6434"/>
    <w:rsid w:val="008B0ABB"/>
    <w:rsid w:val="008B1D37"/>
    <w:rsid w:val="008B3D37"/>
    <w:rsid w:val="008C3C12"/>
    <w:rsid w:val="008D72E2"/>
    <w:rsid w:val="008E5F2E"/>
    <w:rsid w:val="008F1CB7"/>
    <w:rsid w:val="009121EA"/>
    <w:rsid w:val="00927E9B"/>
    <w:rsid w:val="00951DE7"/>
    <w:rsid w:val="009609A9"/>
    <w:rsid w:val="0096690B"/>
    <w:rsid w:val="00987B0F"/>
    <w:rsid w:val="009D529B"/>
    <w:rsid w:val="009E0C6A"/>
    <w:rsid w:val="009E1E9B"/>
    <w:rsid w:val="009E620A"/>
    <w:rsid w:val="00A32D7B"/>
    <w:rsid w:val="00A3718B"/>
    <w:rsid w:val="00A434D5"/>
    <w:rsid w:val="00A67E75"/>
    <w:rsid w:val="00A711AC"/>
    <w:rsid w:val="00A84F15"/>
    <w:rsid w:val="00A933B5"/>
    <w:rsid w:val="00A952BD"/>
    <w:rsid w:val="00AA5AAE"/>
    <w:rsid w:val="00AB1102"/>
    <w:rsid w:val="00AB30CB"/>
    <w:rsid w:val="00AC5F76"/>
    <w:rsid w:val="00AE2ED7"/>
    <w:rsid w:val="00AF01BC"/>
    <w:rsid w:val="00AF4E71"/>
    <w:rsid w:val="00B34ECA"/>
    <w:rsid w:val="00B35B27"/>
    <w:rsid w:val="00B4305B"/>
    <w:rsid w:val="00B43737"/>
    <w:rsid w:val="00B619D9"/>
    <w:rsid w:val="00B65014"/>
    <w:rsid w:val="00B73E60"/>
    <w:rsid w:val="00B800E6"/>
    <w:rsid w:val="00B928C8"/>
    <w:rsid w:val="00BB7165"/>
    <w:rsid w:val="00BC4631"/>
    <w:rsid w:val="00BC4C24"/>
    <w:rsid w:val="00BC6165"/>
    <w:rsid w:val="00BE26D2"/>
    <w:rsid w:val="00BE681C"/>
    <w:rsid w:val="00BF5E1F"/>
    <w:rsid w:val="00BF768F"/>
    <w:rsid w:val="00C423CB"/>
    <w:rsid w:val="00C67C38"/>
    <w:rsid w:val="00C90F66"/>
    <w:rsid w:val="00CD3ED6"/>
    <w:rsid w:val="00CD7813"/>
    <w:rsid w:val="00CF3B2A"/>
    <w:rsid w:val="00D268FE"/>
    <w:rsid w:val="00D661D9"/>
    <w:rsid w:val="00D7046E"/>
    <w:rsid w:val="00D7256A"/>
    <w:rsid w:val="00DA08EC"/>
    <w:rsid w:val="00DC006F"/>
    <w:rsid w:val="00DC2F58"/>
    <w:rsid w:val="00DD4B36"/>
    <w:rsid w:val="00DD73A3"/>
    <w:rsid w:val="00E03221"/>
    <w:rsid w:val="00E0552A"/>
    <w:rsid w:val="00E20001"/>
    <w:rsid w:val="00E6004D"/>
    <w:rsid w:val="00E63026"/>
    <w:rsid w:val="00E738E8"/>
    <w:rsid w:val="00EA2054"/>
    <w:rsid w:val="00EB0A4F"/>
    <w:rsid w:val="00EB3AA4"/>
    <w:rsid w:val="00EB72BB"/>
    <w:rsid w:val="00EC7B12"/>
    <w:rsid w:val="00EE6379"/>
    <w:rsid w:val="00F05667"/>
    <w:rsid w:val="00F278F0"/>
    <w:rsid w:val="00F36280"/>
    <w:rsid w:val="00F44C81"/>
    <w:rsid w:val="00F54D66"/>
    <w:rsid w:val="00F56A54"/>
    <w:rsid w:val="00F8098B"/>
    <w:rsid w:val="00FA1B80"/>
    <w:rsid w:val="00FA7B82"/>
    <w:rsid w:val="00FE0478"/>
    <w:rsid w:val="2C5145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6EC06"/>
  <w15:docId w15:val="{983E8D12-A7CC-4CF4-A8DF-C10E0C06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11"/>
    <w:lsdException w:name="heading 1" w:uiPriority="11"/>
    <w:lsdException w:name="heading 2" w:uiPriority="11"/>
    <w:lsdException w:name="heading 3" w:uiPriority="11"/>
    <w:lsdException w:name="heading 4" w:uiPriority="11"/>
    <w:lsdException w:name="heading 5" w:semiHidden="1" w:uiPriority="11" w:unhideWhenUsed="1"/>
    <w:lsdException w:name="heading 6" w:semiHidden="1" w:uiPriority="11" w:unhideWhenUsed="1"/>
    <w:lsdException w:name="heading 7" w:semiHidden="1" w:uiPriority="11" w:unhideWhenUsed="1" w:qFormat="1"/>
    <w:lsdException w:name="heading 8" w:semiHidden="1" w:uiPriority="11" w:unhideWhenUsed="1" w:qFormat="1"/>
    <w:lsdException w:name="heading 9" w:semiHidden="1" w:uiPriority="1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unhideWhenUsed/>
    <w:rsid w:val="003C0123"/>
    <w:rPr>
      <w:rFonts w:asciiTheme="minorHAnsi" w:hAnsiTheme="minorHAnsi"/>
      <w:sz w:val="22"/>
      <w:szCs w:val="24"/>
    </w:rPr>
  </w:style>
  <w:style w:type="paragraph" w:styleId="Rubrik1">
    <w:name w:val="heading 1"/>
    <w:basedOn w:val="Normal"/>
    <w:next w:val="Normal"/>
    <w:link w:val="Rubrik1Char"/>
    <w:uiPriority w:val="11"/>
    <w:unhideWhenUsed/>
    <w:rsid w:val="003C0123"/>
    <w:pPr>
      <w:keepNext/>
      <w:spacing w:before="240" w:after="240"/>
      <w:outlineLvl w:val="0"/>
    </w:pPr>
    <w:rPr>
      <w:rFonts w:asciiTheme="majorHAnsi" w:hAnsiTheme="majorHAnsi"/>
      <w:b/>
      <w:sz w:val="32"/>
      <w:szCs w:val="20"/>
    </w:rPr>
  </w:style>
  <w:style w:type="paragraph" w:styleId="Rubrik2">
    <w:name w:val="heading 2"/>
    <w:basedOn w:val="Rubrik1"/>
    <w:next w:val="Normal"/>
    <w:link w:val="Rubrik2Char"/>
    <w:uiPriority w:val="11"/>
    <w:unhideWhenUsed/>
    <w:rsid w:val="003C0123"/>
    <w:pPr>
      <w:outlineLvl w:val="1"/>
    </w:pPr>
    <w:rPr>
      <w:b w:val="0"/>
      <w:sz w:val="28"/>
    </w:rPr>
  </w:style>
  <w:style w:type="paragraph" w:styleId="Rubrik3">
    <w:name w:val="heading 3"/>
    <w:basedOn w:val="Rubrik2"/>
    <w:next w:val="Normal"/>
    <w:link w:val="Rubrik3Char"/>
    <w:uiPriority w:val="11"/>
    <w:unhideWhenUsed/>
    <w:rsid w:val="003C0123"/>
    <w:pPr>
      <w:outlineLvl w:val="2"/>
    </w:pPr>
    <w:rPr>
      <w:b/>
    </w:rPr>
  </w:style>
  <w:style w:type="paragraph" w:styleId="Rubrik4">
    <w:name w:val="heading 4"/>
    <w:basedOn w:val="Rubrik3"/>
    <w:next w:val="Normal"/>
    <w:uiPriority w:val="11"/>
    <w:unhideWhenUsed/>
    <w:rsid w:val="003C0123"/>
    <w:pPr>
      <w:outlineLvl w:val="3"/>
    </w:pPr>
    <w:rPr>
      <w:b w:val="0"/>
      <w:i/>
    </w:rPr>
  </w:style>
  <w:style w:type="paragraph" w:styleId="Rubrik5">
    <w:name w:val="heading 5"/>
    <w:basedOn w:val="Normal"/>
    <w:next w:val="Normal"/>
    <w:link w:val="Rubrik5Char"/>
    <w:uiPriority w:val="11"/>
    <w:unhideWhenUsed/>
    <w:rsid w:val="003C0123"/>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2"/>
    <w:unhideWhenUsed/>
    <w:rsid w:val="003C0123"/>
    <w:rPr>
      <w:rFonts w:asciiTheme="minorHAnsi" w:hAnsiTheme="minorHAnsi"/>
      <w:sz w:val="22"/>
      <w:szCs w:val="24"/>
    </w:rPr>
  </w:style>
  <w:style w:type="paragraph" w:styleId="Lista">
    <w:name w:val="List"/>
    <w:basedOn w:val="Normal"/>
    <w:semiHidden/>
    <w:rsid w:val="003C0123"/>
    <w:pPr>
      <w:spacing w:before="120" w:after="120"/>
    </w:pPr>
    <w:rPr>
      <w:szCs w:val="20"/>
    </w:rPr>
  </w:style>
  <w:style w:type="paragraph" w:customStyle="1" w:styleId="6Punktlistask">
    <w:name w:val="6_Punktlista_skö"/>
    <w:basedOn w:val="5Brdtextsk"/>
    <w:link w:val="6PunktlistaskChar"/>
    <w:uiPriority w:val="6"/>
    <w:qFormat/>
    <w:rsid w:val="00F05667"/>
    <w:pPr>
      <w:numPr>
        <w:numId w:val="5"/>
      </w:numPr>
      <w:spacing w:before="0"/>
    </w:pPr>
  </w:style>
  <w:style w:type="paragraph" w:styleId="Sidfot">
    <w:name w:val="footer"/>
    <w:basedOn w:val="Normal"/>
    <w:semiHidden/>
    <w:rsid w:val="003C0123"/>
    <w:rPr>
      <w:rFonts w:ascii="Arial" w:hAnsi="Arial"/>
      <w:sz w:val="16"/>
      <w:szCs w:val="20"/>
    </w:rPr>
  </w:style>
  <w:style w:type="paragraph" w:styleId="Signatur">
    <w:name w:val="Signature"/>
    <w:basedOn w:val="Normal"/>
    <w:semiHidden/>
    <w:rsid w:val="003C0123"/>
    <w:pPr>
      <w:keepLines/>
      <w:tabs>
        <w:tab w:val="left" w:pos="3828"/>
      </w:tabs>
      <w:spacing w:before="240"/>
    </w:pPr>
    <w:rPr>
      <w:szCs w:val="20"/>
    </w:rPr>
  </w:style>
  <w:style w:type="paragraph" w:customStyle="1" w:styleId="0Titelsk">
    <w:name w:val="0_Titel_skö"/>
    <w:basedOn w:val="Rubrik"/>
    <w:next w:val="5Brdtextsk"/>
    <w:link w:val="0TitelskChar"/>
    <w:qFormat/>
    <w:rsid w:val="00AB30CB"/>
    <w:pPr>
      <w:spacing w:line="276" w:lineRule="auto"/>
      <w:ind w:right="567"/>
    </w:pPr>
    <w:rPr>
      <w:rFonts w:ascii="Source Sans Pro Light" w:hAnsi="Source Sans Pro Light"/>
      <w:sz w:val="48"/>
      <w:szCs w:val="48"/>
      <w:lang w:eastAsia="en-US"/>
    </w:rPr>
  </w:style>
  <w:style w:type="character" w:customStyle="1" w:styleId="5BrdtextskChar">
    <w:name w:val="5_Brödtext_skö Char"/>
    <w:basedOn w:val="Standardstycketeckensnitt"/>
    <w:link w:val="5Brdtextsk"/>
    <w:uiPriority w:val="5"/>
    <w:rsid w:val="00D7046E"/>
    <w:rPr>
      <w:rFonts w:ascii="Source Serif Pro" w:eastAsiaTheme="minorHAnsi" w:hAnsi="Source Serif Pro" w:cstheme="minorBidi"/>
      <w:sz w:val="22"/>
      <w:szCs w:val="28"/>
    </w:rPr>
  </w:style>
  <w:style w:type="paragraph" w:customStyle="1" w:styleId="1Rubriksk">
    <w:name w:val="1_Rubrik_skö"/>
    <w:basedOn w:val="2Rubriksk"/>
    <w:next w:val="5Brdtextsk"/>
    <w:link w:val="1RubrikskChar"/>
    <w:uiPriority w:val="1"/>
    <w:qFormat/>
    <w:rsid w:val="00D7046E"/>
    <w:pPr>
      <w:outlineLvl w:val="0"/>
    </w:pPr>
    <w:rPr>
      <w:rFonts w:ascii="Source Sans Pro SemiBold" w:hAnsi="Source Sans Pro SemiBold"/>
      <w:sz w:val="40"/>
      <w:szCs w:val="40"/>
    </w:rPr>
  </w:style>
  <w:style w:type="paragraph" w:customStyle="1" w:styleId="2Rubriksk">
    <w:name w:val="2_Rubrik_skö"/>
    <w:basedOn w:val="Rubrik2"/>
    <w:next w:val="5Brdtextsk"/>
    <w:uiPriority w:val="2"/>
    <w:qFormat/>
    <w:rsid w:val="00D7046E"/>
    <w:pPr>
      <w:keepLines/>
      <w:spacing w:before="120" w:after="0" w:line="276" w:lineRule="auto"/>
      <w:ind w:right="567"/>
    </w:pPr>
    <w:rPr>
      <w:rFonts w:ascii="Source Sans Pro" w:eastAsiaTheme="majorEastAsia" w:hAnsi="Source Sans Pro" w:cstheme="majorBidi"/>
      <w:sz w:val="32"/>
      <w:szCs w:val="26"/>
      <w:shd w:val="clear" w:color="auto" w:fill="FFFFFF"/>
      <w:lang w:eastAsia="en-US"/>
    </w:rPr>
  </w:style>
  <w:style w:type="paragraph" w:customStyle="1" w:styleId="3Rubriksk">
    <w:name w:val="3_Rubrik_skö"/>
    <w:basedOn w:val="Rubrik3"/>
    <w:next w:val="5Brdtextsk"/>
    <w:uiPriority w:val="3"/>
    <w:qFormat/>
    <w:rsid w:val="00D7046E"/>
    <w:pPr>
      <w:keepLines/>
      <w:spacing w:before="120" w:after="0" w:line="276" w:lineRule="auto"/>
      <w:ind w:right="567"/>
    </w:pPr>
    <w:rPr>
      <w:rFonts w:ascii="Source Sans Pro SemiBold" w:eastAsiaTheme="majorEastAsia" w:hAnsi="Source Sans Pro SemiBold" w:cstheme="majorBidi"/>
      <w:b w:val="0"/>
      <w:sz w:val="24"/>
      <w:szCs w:val="26"/>
      <w:lang w:eastAsia="en-US"/>
    </w:rPr>
  </w:style>
  <w:style w:type="paragraph" w:customStyle="1" w:styleId="4Ingresssk">
    <w:name w:val="4_Ingress_skö"/>
    <w:basedOn w:val="Normal"/>
    <w:next w:val="Normal"/>
    <w:uiPriority w:val="4"/>
    <w:qFormat/>
    <w:rsid w:val="00D7046E"/>
    <w:pPr>
      <w:spacing w:before="120" w:line="360" w:lineRule="auto"/>
      <w:ind w:right="567"/>
    </w:pPr>
    <w:rPr>
      <w:rFonts w:ascii="Source Sans Pro" w:eastAsiaTheme="minorHAnsi" w:hAnsi="Source Sans Pro" w:cstheme="minorBidi"/>
      <w:sz w:val="24"/>
      <w:szCs w:val="32"/>
    </w:rPr>
  </w:style>
  <w:style w:type="paragraph" w:customStyle="1" w:styleId="5Brdtextsk">
    <w:name w:val="5_Brödtext_skö"/>
    <w:basedOn w:val="Brdtext"/>
    <w:link w:val="5BrdtextskChar"/>
    <w:uiPriority w:val="5"/>
    <w:qFormat/>
    <w:rsid w:val="00D7046E"/>
    <w:pPr>
      <w:spacing w:before="240" w:after="0" w:line="360" w:lineRule="auto"/>
      <w:ind w:right="567"/>
    </w:pPr>
    <w:rPr>
      <w:rFonts w:ascii="Source Serif Pro" w:eastAsiaTheme="minorHAnsi" w:hAnsi="Source Serif Pro" w:cstheme="minorBidi"/>
      <w:szCs w:val="28"/>
    </w:rPr>
  </w:style>
  <w:style w:type="paragraph" w:customStyle="1" w:styleId="8Sidfotsk">
    <w:name w:val="8_Sidfot_skö"/>
    <w:basedOn w:val="Sidfot"/>
    <w:link w:val="8SidfotskChar"/>
    <w:uiPriority w:val="8"/>
    <w:qFormat/>
    <w:rsid w:val="003C0123"/>
    <w:pPr>
      <w:tabs>
        <w:tab w:val="left" w:pos="2552"/>
        <w:tab w:val="left" w:pos="5103"/>
        <w:tab w:val="left" w:pos="7655"/>
        <w:tab w:val="right" w:pos="9072"/>
      </w:tabs>
      <w:ind w:left="-851"/>
    </w:pPr>
    <w:rPr>
      <w:rFonts w:ascii="Source Sans Pro SemiBold" w:eastAsiaTheme="minorHAnsi" w:hAnsi="Source Sans Pro SemiBold" w:cstheme="minorBidi"/>
      <w:bCs/>
      <w:sz w:val="14"/>
      <w:szCs w:val="28"/>
    </w:rPr>
  </w:style>
  <w:style w:type="paragraph" w:customStyle="1" w:styleId="9Sidfotlightsk">
    <w:name w:val="9_Sidfot_light_skö"/>
    <w:basedOn w:val="Sidfot"/>
    <w:uiPriority w:val="9"/>
    <w:qFormat/>
    <w:rsid w:val="003C0123"/>
    <w:pPr>
      <w:tabs>
        <w:tab w:val="left" w:pos="2552"/>
        <w:tab w:val="left" w:pos="5103"/>
        <w:tab w:val="left" w:pos="7655"/>
        <w:tab w:val="right" w:pos="9072"/>
      </w:tabs>
      <w:ind w:left="-851"/>
    </w:pPr>
    <w:rPr>
      <w:rFonts w:ascii="Source Sans Pro Light" w:eastAsiaTheme="minorHAnsi" w:hAnsi="Source Sans Pro Light" w:cstheme="minorBidi"/>
      <w:sz w:val="14"/>
      <w:szCs w:val="24"/>
      <w:lang w:eastAsia="en-US"/>
    </w:rPr>
  </w:style>
  <w:style w:type="character" w:customStyle="1" w:styleId="6PunktlistaskChar">
    <w:name w:val="6_Punktlista_skö Char"/>
    <w:basedOn w:val="5BrdtextskChar"/>
    <w:link w:val="6Punktlistask"/>
    <w:uiPriority w:val="6"/>
    <w:rsid w:val="00F05667"/>
    <w:rPr>
      <w:rFonts w:ascii="Source Serif Pro" w:eastAsiaTheme="minorHAnsi" w:hAnsi="Source Serif Pro" w:cstheme="minorBidi"/>
      <w:sz w:val="22"/>
      <w:szCs w:val="28"/>
    </w:rPr>
  </w:style>
  <w:style w:type="table" w:styleId="Tabellrutntljust">
    <w:name w:val="Grid Table Light"/>
    <w:basedOn w:val="Normaltabell"/>
    <w:uiPriority w:val="40"/>
    <w:rsid w:val="00787D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RubrikskChar">
    <w:name w:val="1_Rubrik_skö Char"/>
    <w:basedOn w:val="Standardstycketeckensnitt"/>
    <w:link w:val="1Rubriksk"/>
    <w:uiPriority w:val="1"/>
    <w:rsid w:val="00D7046E"/>
    <w:rPr>
      <w:rFonts w:ascii="Source Sans Pro SemiBold" w:eastAsiaTheme="majorEastAsia" w:hAnsi="Source Sans Pro SemiBold" w:cstheme="majorBidi"/>
      <w:sz w:val="40"/>
      <w:szCs w:val="40"/>
      <w:lang w:eastAsia="en-US"/>
    </w:rPr>
  </w:style>
  <w:style w:type="character" w:customStyle="1" w:styleId="0TitelskChar">
    <w:name w:val="0_Titel_skö Char"/>
    <w:basedOn w:val="1RubrikskChar"/>
    <w:link w:val="0Titelsk"/>
    <w:rsid w:val="00AB30CB"/>
    <w:rPr>
      <w:rFonts w:ascii="Source Sans Pro Light" w:eastAsiaTheme="majorEastAsia" w:hAnsi="Source Sans Pro Light" w:cstheme="majorBidi"/>
      <w:spacing w:val="-10"/>
      <w:kern w:val="28"/>
      <w:sz w:val="48"/>
      <w:szCs w:val="48"/>
      <w:lang w:eastAsia="en-US"/>
    </w:rPr>
  </w:style>
  <w:style w:type="character" w:customStyle="1" w:styleId="Rubrik5Char">
    <w:name w:val="Rubrik 5 Char"/>
    <w:basedOn w:val="Standardstycketeckensnitt"/>
    <w:link w:val="Rubrik5"/>
    <w:uiPriority w:val="11"/>
    <w:rsid w:val="003C0123"/>
    <w:rPr>
      <w:rFonts w:asciiTheme="majorHAnsi" w:eastAsiaTheme="majorEastAsia" w:hAnsiTheme="majorHAnsi" w:cstheme="majorBidi"/>
      <w:color w:val="365F91" w:themeColor="accent1" w:themeShade="BF"/>
      <w:sz w:val="22"/>
      <w:szCs w:val="24"/>
    </w:rPr>
  </w:style>
  <w:style w:type="character" w:customStyle="1" w:styleId="8SidfotskChar">
    <w:name w:val="8_Sidfot_skö Char"/>
    <w:basedOn w:val="5BrdtextskChar"/>
    <w:link w:val="8Sidfotsk"/>
    <w:uiPriority w:val="8"/>
    <w:rsid w:val="003C0123"/>
    <w:rPr>
      <w:rFonts w:ascii="Source Sans Pro SemiBold" w:eastAsiaTheme="minorHAnsi" w:hAnsi="Source Sans Pro SemiBold" w:cstheme="minorBidi"/>
      <w:bCs/>
      <w:sz w:val="14"/>
      <w:szCs w:val="28"/>
    </w:rPr>
  </w:style>
  <w:style w:type="paragraph" w:styleId="Rubrik">
    <w:name w:val="Title"/>
    <w:basedOn w:val="Normal"/>
    <w:next w:val="Normal"/>
    <w:link w:val="RubrikChar"/>
    <w:uiPriority w:val="10"/>
    <w:qFormat/>
    <w:rsid w:val="003C0123"/>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C012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unhideWhenUsed/>
    <w:qFormat/>
    <w:rsid w:val="003C0123"/>
    <w:pPr>
      <w:numPr>
        <w:ilvl w:val="1"/>
      </w:numPr>
      <w:spacing w:after="160"/>
    </w:pPr>
    <w:rPr>
      <w:rFonts w:eastAsiaTheme="minorEastAsia" w:cstheme="minorBidi"/>
      <w:color w:val="5A5A5A" w:themeColor="text1" w:themeTint="A5"/>
      <w:spacing w:val="15"/>
      <w:szCs w:val="22"/>
    </w:rPr>
  </w:style>
  <w:style w:type="character" w:customStyle="1" w:styleId="UnderrubrikChar">
    <w:name w:val="Underrubrik Char"/>
    <w:basedOn w:val="Standardstycketeckensnitt"/>
    <w:link w:val="Underrubrik"/>
    <w:uiPriority w:val="11"/>
    <w:rsid w:val="003C0123"/>
    <w:rPr>
      <w:rFonts w:asciiTheme="minorHAnsi" w:eastAsiaTheme="minorEastAsia" w:hAnsiTheme="minorHAnsi" w:cstheme="minorBidi"/>
      <w:color w:val="5A5A5A" w:themeColor="text1" w:themeTint="A5"/>
      <w:spacing w:val="15"/>
      <w:sz w:val="22"/>
      <w:szCs w:val="22"/>
    </w:rPr>
  </w:style>
  <w:style w:type="character" w:styleId="Diskretbetoning">
    <w:name w:val="Subtle Emphasis"/>
    <w:basedOn w:val="Standardstycketeckensnitt"/>
    <w:uiPriority w:val="19"/>
    <w:rsid w:val="003C0123"/>
    <w:rPr>
      <w:i/>
      <w:iCs/>
      <w:color w:val="404040" w:themeColor="text1" w:themeTint="BF"/>
    </w:rPr>
  </w:style>
  <w:style w:type="character" w:styleId="Betoning">
    <w:name w:val="Emphasis"/>
    <w:basedOn w:val="Standardstycketeckensnitt"/>
    <w:uiPriority w:val="20"/>
    <w:rsid w:val="003C0123"/>
    <w:rPr>
      <w:i/>
      <w:iCs/>
    </w:rPr>
  </w:style>
  <w:style w:type="character" w:styleId="Starkbetoning">
    <w:name w:val="Intense Emphasis"/>
    <w:basedOn w:val="Standardstycketeckensnitt"/>
    <w:uiPriority w:val="21"/>
    <w:rsid w:val="003C0123"/>
    <w:rPr>
      <w:i/>
      <w:iCs/>
      <w:color w:val="4F81BD" w:themeColor="accent1"/>
    </w:rPr>
  </w:style>
  <w:style w:type="character" w:styleId="Stark">
    <w:name w:val="Strong"/>
    <w:basedOn w:val="Standardstycketeckensnitt"/>
    <w:uiPriority w:val="22"/>
    <w:rsid w:val="003C0123"/>
    <w:rPr>
      <w:b/>
      <w:bCs/>
    </w:rPr>
  </w:style>
  <w:style w:type="paragraph" w:styleId="Citat">
    <w:name w:val="Quote"/>
    <w:basedOn w:val="Normal"/>
    <w:next w:val="Normal"/>
    <w:link w:val="CitatChar"/>
    <w:uiPriority w:val="29"/>
    <w:rsid w:val="003C0123"/>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3C0123"/>
    <w:rPr>
      <w:rFonts w:asciiTheme="minorHAnsi" w:hAnsiTheme="minorHAnsi"/>
      <w:i/>
      <w:iCs/>
      <w:color w:val="404040" w:themeColor="text1" w:themeTint="BF"/>
      <w:sz w:val="22"/>
      <w:szCs w:val="24"/>
    </w:rPr>
  </w:style>
  <w:style w:type="paragraph" w:styleId="Starktcitat">
    <w:name w:val="Intense Quote"/>
    <w:basedOn w:val="Normal"/>
    <w:next w:val="Normal"/>
    <w:link w:val="StarktcitatChar"/>
    <w:uiPriority w:val="30"/>
    <w:rsid w:val="003C012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3C0123"/>
    <w:rPr>
      <w:rFonts w:asciiTheme="minorHAnsi" w:hAnsiTheme="minorHAnsi"/>
      <w:i/>
      <w:iCs/>
      <w:color w:val="4F81BD" w:themeColor="accent1"/>
      <w:sz w:val="22"/>
      <w:szCs w:val="24"/>
    </w:rPr>
  </w:style>
  <w:style w:type="character" w:styleId="Diskretreferens">
    <w:name w:val="Subtle Reference"/>
    <w:basedOn w:val="Standardstycketeckensnitt"/>
    <w:uiPriority w:val="31"/>
    <w:rsid w:val="003C0123"/>
    <w:rPr>
      <w:smallCaps/>
      <w:color w:val="5A5A5A" w:themeColor="text1" w:themeTint="A5"/>
    </w:rPr>
  </w:style>
  <w:style w:type="character" w:styleId="Starkreferens">
    <w:name w:val="Intense Reference"/>
    <w:basedOn w:val="Standardstycketeckensnitt"/>
    <w:uiPriority w:val="32"/>
    <w:rsid w:val="003C0123"/>
    <w:rPr>
      <w:b/>
      <w:bCs/>
      <w:smallCaps/>
      <w:color w:val="4F81BD" w:themeColor="accent1"/>
      <w:spacing w:val="5"/>
    </w:rPr>
  </w:style>
  <w:style w:type="character" w:styleId="Bokenstitel">
    <w:name w:val="Book Title"/>
    <w:basedOn w:val="Standardstycketeckensnitt"/>
    <w:uiPriority w:val="33"/>
    <w:rsid w:val="003C0123"/>
    <w:rPr>
      <w:b/>
      <w:bCs/>
      <w:i/>
      <w:iCs/>
      <w:spacing w:val="5"/>
    </w:rPr>
  </w:style>
  <w:style w:type="paragraph" w:styleId="Liststycke">
    <w:name w:val="List Paragraph"/>
    <w:basedOn w:val="Normal"/>
    <w:uiPriority w:val="34"/>
    <w:rsid w:val="003C0123"/>
    <w:pPr>
      <w:ind w:left="720"/>
      <w:contextualSpacing/>
    </w:pPr>
  </w:style>
  <w:style w:type="paragraph" w:styleId="Innehllsfrteckningsrubrik">
    <w:name w:val="TOC Heading"/>
    <w:basedOn w:val="1Rubriksk"/>
    <w:next w:val="Normal"/>
    <w:uiPriority w:val="39"/>
    <w:unhideWhenUsed/>
    <w:rsid w:val="003C0123"/>
  </w:style>
  <w:style w:type="paragraph" w:styleId="Innehll1">
    <w:name w:val="toc 1"/>
    <w:basedOn w:val="Normal"/>
    <w:next w:val="Normal"/>
    <w:autoRedefine/>
    <w:uiPriority w:val="39"/>
    <w:unhideWhenUsed/>
    <w:rsid w:val="003C0123"/>
    <w:pPr>
      <w:spacing w:after="100"/>
    </w:pPr>
  </w:style>
  <w:style w:type="character" w:styleId="Hyperlnk">
    <w:name w:val="Hyperlink"/>
    <w:basedOn w:val="Standardstycketeckensnitt"/>
    <w:uiPriority w:val="99"/>
    <w:unhideWhenUsed/>
    <w:rsid w:val="003C0123"/>
    <w:rPr>
      <w:color w:val="0000FF" w:themeColor="hyperlink"/>
      <w:u w:val="single"/>
    </w:rPr>
  </w:style>
  <w:style w:type="paragraph" w:styleId="Innehll2">
    <w:name w:val="toc 2"/>
    <w:basedOn w:val="Normal"/>
    <w:next w:val="Normal"/>
    <w:autoRedefine/>
    <w:uiPriority w:val="39"/>
    <w:unhideWhenUsed/>
    <w:rsid w:val="003C0123"/>
    <w:pPr>
      <w:spacing w:after="100"/>
      <w:ind w:left="220"/>
    </w:pPr>
  </w:style>
  <w:style w:type="paragraph" w:styleId="Innehll3">
    <w:name w:val="toc 3"/>
    <w:basedOn w:val="Normal"/>
    <w:next w:val="Normal"/>
    <w:autoRedefine/>
    <w:uiPriority w:val="39"/>
    <w:unhideWhenUsed/>
    <w:rsid w:val="003C0123"/>
    <w:pPr>
      <w:spacing w:after="100"/>
      <w:ind w:left="440"/>
    </w:pPr>
  </w:style>
  <w:style w:type="character" w:customStyle="1" w:styleId="Rubrik1Char">
    <w:name w:val="Rubrik 1 Char"/>
    <w:basedOn w:val="Standardstycketeckensnitt"/>
    <w:link w:val="Rubrik1"/>
    <w:uiPriority w:val="11"/>
    <w:rsid w:val="003C0123"/>
    <w:rPr>
      <w:rFonts w:asciiTheme="majorHAnsi" w:hAnsiTheme="majorHAnsi"/>
      <w:b/>
      <w:sz w:val="32"/>
    </w:rPr>
  </w:style>
  <w:style w:type="character" w:customStyle="1" w:styleId="Rubrik2Char">
    <w:name w:val="Rubrik 2 Char"/>
    <w:basedOn w:val="Standardstycketeckensnitt"/>
    <w:link w:val="Rubrik2"/>
    <w:uiPriority w:val="11"/>
    <w:rsid w:val="003C0123"/>
    <w:rPr>
      <w:rFonts w:asciiTheme="majorHAnsi" w:hAnsiTheme="majorHAnsi"/>
      <w:sz w:val="28"/>
    </w:rPr>
  </w:style>
  <w:style w:type="character" w:customStyle="1" w:styleId="Rubrik3Char">
    <w:name w:val="Rubrik 3 Char"/>
    <w:basedOn w:val="Standardstycketeckensnitt"/>
    <w:link w:val="Rubrik3"/>
    <w:uiPriority w:val="11"/>
    <w:rsid w:val="003C0123"/>
    <w:rPr>
      <w:rFonts w:asciiTheme="majorHAnsi" w:hAnsiTheme="majorHAnsi"/>
      <w:b/>
      <w:sz w:val="28"/>
    </w:rPr>
  </w:style>
  <w:style w:type="paragraph" w:styleId="Brdtext">
    <w:name w:val="Body Text"/>
    <w:basedOn w:val="Normal"/>
    <w:link w:val="BrdtextChar"/>
    <w:uiPriority w:val="99"/>
    <w:semiHidden/>
    <w:unhideWhenUsed/>
    <w:rsid w:val="003C0123"/>
    <w:pPr>
      <w:spacing w:after="120"/>
    </w:pPr>
  </w:style>
  <w:style w:type="character" w:customStyle="1" w:styleId="BrdtextChar">
    <w:name w:val="Brödtext Char"/>
    <w:basedOn w:val="Standardstycketeckensnitt"/>
    <w:link w:val="Brdtext"/>
    <w:uiPriority w:val="99"/>
    <w:semiHidden/>
    <w:rsid w:val="003C0123"/>
    <w:rPr>
      <w:rFonts w:asciiTheme="minorHAnsi" w:hAnsiTheme="minorHAnsi"/>
      <w:sz w:val="22"/>
      <w:szCs w:val="24"/>
    </w:rPr>
  </w:style>
  <w:style w:type="table" w:styleId="Tabellrutnt">
    <w:name w:val="Table Grid"/>
    <w:basedOn w:val="Normaltabell"/>
    <w:uiPriority w:val="59"/>
    <w:rsid w:val="00D72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Bildtextsk">
    <w:name w:val="10_Bildtext_skö"/>
    <w:basedOn w:val="8Sidfotsk"/>
    <w:link w:val="10BildtextskChar"/>
    <w:uiPriority w:val="10"/>
    <w:qFormat/>
    <w:rsid w:val="003C0123"/>
    <w:pPr>
      <w:tabs>
        <w:tab w:val="clear" w:pos="9072"/>
      </w:tabs>
      <w:ind w:left="0"/>
    </w:pPr>
  </w:style>
  <w:style w:type="character" w:customStyle="1" w:styleId="10BildtextskChar">
    <w:name w:val="10_Bildtext_skö Char"/>
    <w:basedOn w:val="8SidfotskChar"/>
    <w:link w:val="10Bildtextsk"/>
    <w:uiPriority w:val="10"/>
    <w:rsid w:val="003C0123"/>
    <w:rPr>
      <w:rFonts w:ascii="Source Sans Pro SemiBold" w:eastAsiaTheme="minorHAnsi" w:hAnsi="Source Sans Pro SemiBold" w:cstheme="minorBidi"/>
      <w:bCs/>
      <w:sz w:val="14"/>
      <w:szCs w:val="28"/>
    </w:rPr>
  </w:style>
  <w:style w:type="paragraph" w:customStyle="1" w:styleId="7Tabelltextsk">
    <w:name w:val="7_Tabelltext_skö"/>
    <w:basedOn w:val="5Brdtextsk"/>
    <w:uiPriority w:val="7"/>
    <w:qFormat/>
    <w:rsid w:val="00EE6379"/>
    <w:pPr>
      <w:spacing w:before="0" w:line="276" w:lineRule="auto"/>
      <w:ind w:right="0"/>
    </w:pPr>
  </w:style>
  <w:style w:type="table" w:styleId="Rutntstabell1ljusdekorfrg1">
    <w:name w:val="Grid Table 1 Light Accent 1"/>
    <w:basedOn w:val="Normaltabell"/>
    <w:uiPriority w:val="46"/>
    <w:rsid w:val="000D496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Eleganttabell">
    <w:name w:val="Table Elegant"/>
    <w:basedOn w:val="Normaltabell"/>
    <w:uiPriority w:val="99"/>
    <w:semiHidden/>
    <w:unhideWhenUsed/>
    <w:rsid w:val="000D496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7Bildtextsk">
    <w:name w:val="7_Bildtext_skö"/>
    <w:basedOn w:val="8Sidfotsk"/>
    <w:link w:val="7BildtextskChar"/>
    <w:rsid w:val="00B34ECA"/>
    <w:pPr>
      <w:ind w:left="0"/>
    </w:pPr>
  </w:style>
  <w:style w:type="character" w:customStyle="1" w:styleId="7BildtextskChar">
    <w:name w:val="7_Bildtext_skö Char"/>
    <w:basedOn w:val="8SidfotskChar"/>
    <w:link w:val="7Bildtextsk"/>
    <w:rsid w:val="00B34ECA"/>
    <w:rPr>
      <w:rFonts w:ascii="Source Sans Pro SemiBold" w:eastAsiaTheme="minorHAnsi" w:hAnsi="Source Sans Pro SemiBold" w:cstheme="minorBidi"/>
      <w:bCs/>
      <w:sz w:val="14"/>
      <w:szCs w:val="28"/>
    </w:rPr>
  </w:style>
  <w:style w:type="paragraph" w:styleId="Beskrivning">
    <w:name w:val="caption"/>
    <w:basedOn w:val="Normal"/>
    <w:next w:val="Normal"/>
    <w:uiPriority w:val="35"/>
    <w:unhideWhenUsed/>
    <w:qFormat/>
    <w:rsid w:val="00A84F15"/>
    <w:pPr>
      <w:spacing w:after="200"/>
    </w:pPr>
    <w:rPr>
      <w:i/>
      <w:iCs/>
      <w:color w:val="1F497D" w:themeColor="text2"/>
      <w:sz w:val="18"/>
      <w:szCs w:val="18"/>
    </w:rPr>
  </w:style>
  <w:style w:type="paragraph" w:styleId="Sidhuvud">
    <w:name w:val="header"/>
    <w:basedOn w:val="Normal"/>
    <w:link w:val="SidhuvudChar"/>
    <w:uiPriority w:val="99"/>
    <w:unhideWhenUsed/>
    <w:rsid w:val="00A84F15"/>
    <w:pPr>
      <w:tabs>
        <w:tab w:val="center" w:pos="4536"/>
        <w:tab w:val="right" w:pos="9072"/>
      </w:tabs>
    </w:pPr>
  </w:style>
  <w:style w:type="character" w:customStyle="1" w:styleId="SidhuvudChar">
    <w:name w:val="Sidhuvud Char"/>
    <w:basedOn w:val="Standardstycketeckensnitt"/>
    <w:link w:val="Sidhuvud"/>
    <w:uiPriority w:val="99"/>
    <w:rsid w:val="00A84F15"/>
    <w:rPr>
      <w:rFonts w:asciiTheme="minorHAnsi" w:hAnsiTheme="minorHAnsi"/>
      <w:sz w:val="22"/>
      <w:szCs w:val="24"/>
    </w:rPr>
  </w:style>
  <w:style w:type="paragraph" w:customStyle="1" w:styleId="NoSpace">
    <w:name w:val="NoSpace"/>
    <w:basedOn w:val="Normal"/>
    <w:uiPriority w:val="2"/>
    <w:rsid w:val="009E1E9B"/>
    <w:pPr>
      <w:spacing w:after="120"/>
    </w:pPr>
    <w:rPr>
      <w:rFonts w:ascii="Arial" w:hAnsi="Arial"/>
      <w:sz w:val="2"/>
      <w:szCs w:val="2"/>
      <w:lang w:eastAsia="en-US"/>
    </w:rPr>
  </w:style>
  <w:style w:type="table" w:styleId="Oformateradtabell1">
    <w:name w:val="Plain Table 1"/>
    <w:basedOn w:val="Normaltabell"/>
    <w:uiPriority w:val="41"/>
    <w:rsid w:val="009E1E9B"/>
    <w:rPr>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mentarsreferens">
    <w:name w:val="annotation reference"/>
    <w:basedOn w:val="Standardstycketeckensnitt"/>
    <w:uiPriority w:val="99"/>
    <w:semiHidden/>
    <w:unhideWhenUsed/>
    <w:rsid w:val="00EA2054"/>
    <w:rPr>
      <w:sz w:val="16"/>
      <w:szCs w:val="16"/>
    </w:rPr>
  </w:style>
  <w:style w:type="paragraph" w:styleId="Kommentarer">
    <w:name w:val="annotation text"/>
    <w:basedOn w:val="Normal"/>
    <w:link w:val="KommentarerChar"/>
    <w:uiPriority w:val="99"/>
    <w:unhideWhenUsed/>
    <w:rsid w:val="00EA2054"/>
    <w:rPr>
      <w:sz w:val="20"/>
      <w:szCs w:val="20"/>
    </w:rPr>
  </w:style>
  <w:style w:type="character" w:customStyle="1" w:styleId="KommentarerChar">
    <w:name w:val="Kommentarer Char"/>
    <w:basedOn w:val="Standardstycketeckensnitt"/>
    <w:link w:val="Kommentarer"/>
    <w:uiPriority w:val="99"/>
    <w:rsid w:val="00EA2054"/>
    <w:rPr>
      <w:rFonts w:asciiTheme="minorHAnsi" w:hAnsiTheme="minorHAnsi"/>
    </w:rPr>
  </w:style>
  <w:style w:type="paragraph" w:styleId="Kommentarsmne">
    <w:name w:val="annotation subject"/>
    <w:basedOn w:val="Kommentarer"/>
    <w:next w:val="Kommentarer"/>
    <w:link w:val="KommentarsmneChar"/>
    <w:uiPriority w:val="99"/>
    <w:semiHidden/>
    <w:unhideWhenUsed/>
    <w:rsid w:val="00EA2054"/>
    <w:rPr>
      <w:b/>
      <w:bCs/>
    </w:rPr>
  </w:style>
  <w:style w:type="character" w:customStyle="1" w:styleId="KommentarsmneChar">
    <w:name w:val="Kommentarsämne Char"/>
    <w:basedOn w:val="KommentarerChar"/>
    <w:link w:val="Kommentarsmne"/>
    <w:uiPriority w:val="99"/>
    <w:semiHidden/>
    <w:rsid w:val="00EA2054"/>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6044">
      <w:bodyDiv w:val="1"/>
      <w:marLeft w:val="0"/>
      <w:marRight w:val="0"/>
      <w:marTop w:val="0"/>
      <w:marBottom w:val="0"/>
      <w:divBdr>
        <w:top w:val="none" w:sz="0" w:space="0" w:color="auto"/>
        <w:left w:val="none" w:sz="0" w:space="0" w:color="auto"/>
        <w:bottom w:val="none" w:sz="0" w:space="0" w:color="auto"/>
        <w:right w:val="none" w:sz="0" w:space="0" w:color="auto"/>
      </w:divBdr>
    </w:div>
    <w:div w:id="1915317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kövde">
      <a:majorFont>
        <a:latin typeface="Source Sans Pro"/>
        <a:ea typeface=""/>
        <a:cs typeface=""/>
      </a:majorFont>
      <a:minorFont>
        <a:latin typeface="Source Serif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9087408DE8A454B9E6C1E1A91BDAADB" ma:contentTypeVersion="0" ma:contentTypeDescription="Skapa ett nytt dokument." ma:contentTypeScope="" ma:versionID="130000cb57388d165a70ec14e3fe8bf5">
  <xsd:schema xmlns:xsd="http://www.w3.org/2001/XMLSchema" xmlns:xs="http://www.w3.org/2001/XMLSchema" xmlns:p="http://schemas.microsoft.com/office/2006/metadata/properties" targetNamespace="http://schemas.microsoft.com/office/2006/metadata/properties" ma:root="true" ma:fieldsID="bade48cf887c4a11d8b0dcfd650b57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BF81A-01E3-429D-9360-3541C94E683F}">
  <ds:schemaRefs>
    <ds:schemaRef ds:uri="http://schemas.openxmlformats.org/officeDocument/2006/bibliography"/>
  </ds:schemaRefs>
</ds:datastoreItem>
</file>

<file path=customXml/itemProps2.xml><?xml version="1.0" encoding="utf-8"?>
<ds:datastoreItem xmlns:ds="http://schemas.openxmlformats.org/officeDocument/2006/customXml" ds:itemID="{16477EEB-7552-4E50-A3A6-3566FD820E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CACE1-57B9-4073-85A7-F58158B9A8EB}">
  <ds:schemaRefs>
    <ds:schemaRef ds:uri="http://schemas.microsoft.com/sharepoint/v3/contenttype/forms"/>
  </ds:schemaRefs>
</ds:datastoreItem>
</file>

<file path=customXml/itemProps4.xml><?xml version="1.0" encoding="utf-8"?>
<ds:datastoreItem xmlns:ds="http://schemas.openxmlformats.org/officeDocument/2006/customXml" ds:itemID="{39A457B7-E226-4924-97F7-58963B79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825</Words>
  <Characters>4374</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Ragnarsson</dc:creator>
  <cp:keywords/>
  <dc:description/>
  <cp:lastModifiedBy>Peter Collin</cp:lastModifiedBy>
  <cp:revision>20</cp:revision>
  <dcterms:created xsi:type="dcterms:W3CDTF">2026-01-26T18:54:00Z</dcterms:created>
  <dcterms:modified xsi:type="dcterms:W3CDTF">2026-02-02T10:29:00Z</dcterms:modified>
</cp:coreProperties>
</file>